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F1" w:rsidRDefault="00675AD6">
      <w:pPr>
        <w:pStyle w:val="Heading1"/>
        <w:spacing w:before="0" w:line="480" w:lineRule="auto"/>
        <w:jc w:val="center"/>
        <w:rPr>
          <w:rFonts w:ascii="Times New Roman" w:eastAsia="Times New Roman" w:hAnsi="Times New Roman" w:cs="Times New Roman"/>
          <w:b/>
          <w:color w:val="FFFFFF"/>
          <w:sz w:val="24"/>
          <w:szCs w:val="24"/>
        </w:rPr>
      </w:pPr>
      <w:bookmarkStart w:id="0" w:name="_heading=h.gjdgxs" w:colFirst="0" w:colLast="0"/>
      <w:bookmarkEnd w:id="0"/>
      <w:r>
        <w:rPr>
          <w:rFonts w:ascii="Times New Roman" w:eastAsia="Times New Roman" w:hAnsi="Times New Roman" w:cs="Times New Roman"/>
          <w:b/>
          <w:color w:val="FFFFFF"/>
          <w:sz w:val="24"/>
          <w:szCs w:val="24"/>
        </w:rPr>
        <w:t>COVER PAGE</w:t>
      </w:r>
    </w:p>
    <w:p w:rsidR="00E154F1" w:rsidRDefault="00675AD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333333"/>
          <w:sz w:val="24"/>
          <w:szCs w:val="24"/>
          <w:highlight w:val="white"/>
        </w:rPr>
        <w:t>ASSESSMENT OF OCCUPATIONAL HAZARDS AND DEVELOPMENT OF ENGINEERING EQUIPMENT TO SUPPORT HEALTH WORKERS AGAINST COVID-19</w:t>
      </w:r>
    </w:p>
    <w:p w:rsidR="00E154F1" w:rsidRDefault="00E154F1">
      <w:pPr>
        <w:rPr>
          <w:sz w:val="24"/>
          <w:szCs w:val="24"/>
        </w:rPr>
      </w:pPr>
    </w:p>
    <w:p w:rsidR="00E154F1" w:rsidRDefault="00E154F1">
      <w:pPr>
        <w:rPr>
          <w:sz w:val="24"/>
          <w:szCs w:val="24"/>
        </w:rPr>
      </w:pPr>
    </w:p>
    <w:p w:rsidR="00E154F1" w:rsidRDefault="00E154F1">
      <w:pPr>
        <w:rPr>
          <w:sz w:val="24"/>
          <w:szCs w:val="24"/>
        </w:rPr>
      </w:pPr>
    </w:p>
    <w:p w:rsidR="00E154F1" w:rsidRDefault="00675AD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rsidR="00E154F1" w:rsidRDefault="00E154F1">
      <w:pPr>
        <w:rPr>
          <w:sz w:val="24"/>
          <w:szCs w:val="24"/>
        </w:rPr>
      </w:pPr>
    </w:p>
    <w:p w:rsidR="00E154F1" w:rsidRDefault="00E154F1">
      <w:pPr>
        <w:rPr>
          <w:sz w:val="24"/>
          <w:szCs w:val="24"/>
        </w:rPr>
      </w:pPr>
    </w:p>
    <w:p w:rsidR="00E154F1" w:rsidRDefault="00E154F1">
      <w:pPr>
        <w:jc w:val="center"/>
      </w:pPr>
    </w:p>
    <w:p w:rsidR="00E154F1" w:rsidRDefault="009014C6">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lang w:val="en-US"/>
        </w:rPr>
        <w:t>Nwizu</w:t>
      </w:r>
      <w:proofErr w:type="spellEnd"/>
      <w:r>
        <w:rPr>
          <w:rFonts w:ascii="Times New Roman" w:eastAsia="Times New Roman" w:hAnsi="Times New Roman" w:cs="Times New Roman"/>
          <w:b/>
          <w:sz w:val="28"/>
          <w:szCs w:val="28"/>
          <w:lang w:val="en-US"/>
        </w:rPr>
        <w:t xml:space="preserve"> Bryan </w:t>
      </w:r>
      <w:proofErr w:type="spellStart"/>
      <w:r>
        <w:rPr>
          <w:rFonts w:ascii="Times New Roman" w:eastAsia="Times New Roman" w:hAnsi="Times New Roman" w:cs="Times New Roman"/>
          <w:b/>
          <w:sz w:val="28"/>
          <w:szCs w:val="28"/>
          <w:lang w:val="en-US"/>
        </w:rPr>
        <w:t>Chukwudubem</w:t>
      </w:r>
      <w:proofErr w:type="spellEnd"/>
    </w:p>
    <w:p w:rsidR="00E154F1" w:rsidRDefault="009014C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18/ENG06/076</w:t>
      </w:r>
    </w:p>
    <w:p w:rsidR="00E154F1" w:rsidRDefault="00E154F1">
      <w:pPr>
        <w:jc w:val="center"/>
        <w:rPr>
          <w:rFonts w:ascii="Times New Roman" w:eastAsia="Times New Roman" w:hAnsi="Times New Roman" w:cs="Times New Roman"/>
          <w:b/>
          <w:sz w:val="28"/>
          <w:szCs w:val="28"/>
        </w:rPr>
      </w:pPr>
    </w:p>
    <w:p w:rsidR="00E154F1" w:rsidRDefault="00E154F1">
      <w:pPr>
        <w:jc w:val="center"/>
        <w:rPr>
          <w:rFonts w:ascii="Times New Roman" w:eastAsia="Times New Roman" w:hAnsi="Times New Roman" w:cs="Times New Roman"/>
          <w:b/>
          <w:sz w:val="28"/>
          <w:szCs w:val="28"/>
        </w:rPr>
      </w:pPr>
    </w:p>
    <w:p w:rsidR="00E154F1" w:rsidRDefault="00E154F1">
      <w:pPr>
        <w:jc w:val="center"/>
        <w:rPr>
          <w:rFonts w:ascii="Times New Roman" w:eastAsia="Times New Roman" w:hAnsi="Times New Roman" w:cs="Times New Roman"/>
          <w:b/>
          <w:sz w:val="28"/>
          <w:szCs w:val="28"/>
        </w:rPr>
      </w:pPr>
    </w:p>
    <w:p w:rsidR="00E154F1" w:rsidRDefault="00E154F1">
      <w:pPr>
        <w:jc w:val="center"/>
        <w:rPr>
          <w:rFonts w:ascii="Times New Roman" w:eastAsia="Times New Roman" w:hAnsi="Times New Roman" w:cs="Times New Roman"/>
          <w:b/>
          <w:sz w:val="28"/>
          <w:szCs w:val="28"/>
        </w:rPr>
      </w:pPr>
    </w:p>
    <w:p w:rsidR="00E154F1" w:rsidRDefault="00675AD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TERM PAPER SUBMITTED TO THE DEPARTMENT OF </w:t>
      </w:r>
      <w:r>
        <w:rPr>
          <w:rFonts w:ascii="Times New Roman" w:eastAsia="Times New Roman" w:hAnsi="Times New Roman" w:cs="Times New Roman"/>
          <w:b/>
          <w:sz w:val="24"/>
          <w:szCs w:val="24"/>
          <w:lang w:val="en-US"/>
        </w:rPr>
        <w:t>MECHANICAL AND MECHATRONICS</w:t>
      </w:r>
      <w:r>
        <w:rPr>
          <w:rFonts w:ascii="Times New Roman" w:eastAsia="Times New Roman" w:hAnsi="Times New Roman" w:cs="Times New Roman"/>
          <w:b/>
          <w:sz w:val="24"/>
          <w:szCs w:val="24"/>
        </w:rPr>
        <w:t xml:space="preserve"> ENGINEERING, COLLEGE OF ENGINEERING, AFE BABALOLA UNIVERSITY, ADO-EKITI. IN PARTIAL FULFILMENT OF THE REQUIREMENTS FOR THE AWARD OF BACHELOR OF ENGINEERING</w:t>
      </w:r>
      <w:r w:rsidR="009014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 ENG) DEGREE IN </w:t>
      </w:r>
      <w:r>
        <w:rPr>
          <w:rFonts w:ascii="Times New Roman" w:eastAsia="Times New Roman" w:hAnsi="Times New Roman" w:cs="Times New Roman"/>
          <w:b/>
          <w:sz w:val="24"/>
          <w:szCs w:val="24"/>
          <w:lang w:val="en-US"/>
        </w:rPr>
        <w:t>MECHATRONICS ENGINEERING</w:t>
      </w:r>
    </w:p>
    <w:p w:rsidR="00E154F1" w:rsidRDefault="00E154F1">
      <w:pPr>
        <w:spacing w:line="240" w:lineRule="auto"/>
        <w:rPr>
          <w:rFonts w:ascii="Times New Roman" w:eastAsia="Times New Roman" w:hAnsi="Times New Roman" w:cs="Times New Roman"/>
          <w:b/>
          <w:sz w:val="24"/>
          <w:szCs w:val="24"/>
        </w:rPr>
      </w:pPr>
    </w:p>
    <w:p w:rsidR="00E154F1" w:rsidRDefault="00E154F1">
      <w:pPr>
        <w:spacing w:line="240" w:lineRule="auto"/>
        <w:jc w:val="center"/>
        <w:rPr>
          <w:rFonts w:ascii="Times New Roman" w:eastAsia="Times New Roman" w:hAnsi="Times New Roman" w:cs="Times New Roman"/>
          <w:b/>
          <w:sz w:val="24"/>
          <w:szCs w:val="24"/>
        </w:rPr>
      </w:pPr>
    </w:p>
    <w:p w:rsidR="00E154F1" w:rsidRDefault="00E154F1">
      <w:pPr>
        <w:spacing w:line="240" w:lineRule="auto"/>
        <w:rPr>
          <w:rFonts w:ascii="Times New Roman" w:eastAsia="Times New Roman" w:hAnsi="Times New Roman" w:cs="Times New Roman"/>
          <w:b/>
          <w:sz w:val="24"/>
          <w:szCs w:val="24"/>
        </w:rPr>
      </w:pPr>
    </w:p>
    <w:p w:rsidR="00E154F1" w:rsidRDefault="00675AD6">
      <w:pPr>
        <w:spacing w:line="240" w:lineRule="auto"/>
        <w:jc w:val="right"/>
        <w:rPr>
          <w:rFonts w:ascii="Times New Roman" w:eastAsia="Times New Roman" w:hAnsi="Times New Roman" w:cs="Times New Roman"/>
          <w:sz w:val="24"/>
          <w:szCs w:val="24"/>
        </w:rPr>
        <w:sectPr w:rsidR="00E154F1">
          <w:headerReference w:type="default" r:id="rId7"/>
          <w:footerReference w:type="default" r:id="rId8"/>
          <w:pgSz w:w="11906" w:h="16838"/>
          <w:pgMar w:top="1440" w:right="1440" w:bottom="1440" w:left="1440" w:header="708" w:footer="708" w:gutter="0"/>
          <w:pgNumType w:start="1"/>
          <w:cols w:space="720" w:equalWidth="0">
            <w:col w:w="9360"/>
          </w:cols>
        </w:sectPr>
      </w:pPr>
      <w:r>
        <w:rPr>
          <w:rFonts w:ascii="Times New Roman" w:eastAsia="Times New Roman" w:hAnsi="Times New Roman" w:cs="Times New Roman"/>
          <w:b/>
          <w:sz w:val="24"/>
          <w:szCs w:val="24"/>
        </w:rPr>
        <w:t>APRIL, 2020</w:t>
      </w:r>
    </w:p>
    <w:p w:rsidR="00E154F1" w:rsidRDefault="00E154F1">
      <w:pPr>
        <w:rPr>
          <w:rFonts w:ascii="Times New Roman" w:eastAsia="Times New Roman" w:hAnsi="Times New Roman" w:cs="Times New Roman"/>
          <w:b/>
          <w:sz w:val="24"/>
          <w:szCs w:val="24"/>
        </w:rPr>
      </w:pPr>
    </w:p>
    <w:p w:rsidR="00E154F1" w:rsidRDefault="00675AD6">
      <w:pPr>
        <w:keepNext/>
        <w:keepLines/>
        <w:pBdr>
          <w:top w:val="nil"/>
          <w:left w:val="nil"/>
          <w:bottom w:val="nil"/>
          <w:right w:val="nil"/>
          <w:between w:val="nil"/>
        </w:pBdr>
        <w:spacing w:before="240" w:after="0" w:line="360" w:lineRule="auto"/>
        <w:rPr>
          <w:rFonts w:ascii="Times New Roman" w:eastAsia="Times New Roman" w:hAnsi="Times New Roman" w:cs="Times New Roman"/>
          <w:color w:val="000000"/>
          <w:sz w:val="24"/>
          <w:szCs w:val="24"/>
        </w:rPr>
      </w:pPr>
      <w:bookmarkStart w:id="1" w:name="_heading=h.3dy6vkm" w:colFirst="0" w:colLast="0"/>
      <w:bookmarkEnd w:id="1"/>
      <w:r>
        <w:rPr>
          <w:rFonts w:ascii="Times New Roman" w:eastAsia="Times New Roman" w:hAnsi="Times New Roman" w:cs="Times New Roman"/>
          <w:b/>
          <w:color w:val="000000"/>
          <w:sz w:val="24"/>
          <w:szCs w:val="24"/>
        </w:rPr>
        <w:t>TABLE OF CONTENTS</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PAGES</w:t>
      </w:r>
    </w:p>
    <w:p w:rsidR="00E154F1" w:rsidRDefault="00675AD6">
      <w:pPr>
        <w:tabs>
          <w:tab w:val="right" w:pos="9030"/>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heading=h.gjdgxs" w:history="1">
        <w:r>
          <w:rPr>
            <w:rFonts w:ascii="Times New Roman" w:eastAsia="Times New Roman" w:hAnsi="Times New Roman" w:cs="Times New Roman"/>
            <w:b/>
            <w:color w:val="000000"/>
            <w:sz w:val="24"/>
            <w:szCs w:val="24"/>
          </w:rPr>
          <w:t>COVER PAGE</w:t>
        </w:r>
      </w:hyperlink>
      <w:r>
        <w:rPr>
          <w:rFonts w:ascii="Times New Roman" w:eastAsia="Times New Roman" w:hAnsi="Times New Roman" w:cs="Times New Roman"/>
          <w:b/>
          <w:color w:val="000000"/>
          <w:sz w:val="24"/>
          <w:szCs w:val="24"/>
        </w:rPr>
        <w:tab/>
      </w:r>
      <w:r>
        <w:fldChar w:fldCharType="begin"/>
      </w:r>
      <w:r>
        <w:instrText xml:space="preserve"> PAGEREF _heading=h.gjdgxs \h </w:instrText>
      </w:r>
      <w:r>
        <w:fldChar w:fldCharType="separate"/>
      </w:r>
      <w:r>
        <w:rPr>
          <w:rFonts w:ascii="Times New Roman" w:eastAsia="Times New Roman" w:hAnsi="Times New Roman" w:cs="Times New Roman"/>
          <w:b/>
          <w:color w:val="000000"/>
          <w:sz w:val="24"/>
          <w:szCs w:val="24"/>
        </w:rPr>
        <w:t>1</w:t>
      </w:r>
      <w:r>
        <w:fldChar w:fldCharType="end"/>
      </w:r>
    </w:p>
    <w:p w:rsidR="00E154F1" w:rsidRDefault="00675AD6">
      <w:pPr>
        <w:tabs>
          <w:tab w:val="right" w:pos="9030"/>
        </w:tabs>
        <w:spacing w:before="200" w:line="240" w:lineRule="auto"/>
        <w:rPr>
          <w:rFonts w:ascii="Times New Roman" w:eastAsia="Times New Roman" w:hAnsi="Times New Roman" w:cs="Times New Roman"/>
          <w:b/>
          <w:color w:val="000000"/>
          <w:sz w:val="24"/>
          <w:szCs w:val="24"/>
        </w:rPr>
      </w:pPr>
      <w:hyperlink w:anchor="_heading=h.9413aal3xudq" w:history="1">
        <w:r>
          <w:rPr>
            <w:rFonts w:ascii="Times New Roman" w:eastAsia="Times New Roman" w:hAnsi="Times New Roman" w:cs="Times New Roman"/>
            <w:b/>
            <w:color w:val="000000"/>
            <w:sz w:val="24"/>
            <w:szCs w:val="24"/>
          </w:rPr>
          <w:t>CHAPTER ONE</w:t>
        </w:r>
      </w:hyperlink>
      <w:r>
        <w:rPr>
          <w:rFonts w:ascii="Times New Roman" w:eastAsia="Times New Roman" w:hAnsi="Times New Roman" w:cs="Times New Roman"/>
          <w:b/>
          <w:color w:val="000000"/>
          <w:sz w:val="24"/>
          <w:szCs w:val="24"/>
        </w:rPr>
        <w:tab/>
      </w:r>
      <w:r>
        <w:fldChar w:fldCharType="begin"/>
      </w:r>
      <w:r>
        <w:instrText xml:space="preserve"> PAGEREF _heading=h.9413aal3xudq \h </w:instrText>
      </w:r>
      <w:r>
        <w:fldChar w:fldCharType="separate"/>
      </w:r>
      <w:r>
        <w:rPr>
          <w:rFonts w:ascii="Times New Roman" w:eastAsia="Times New Roman" w:hAnsi="Times New Roman" w:cs="Times New Roman"/>
          <w:b/>
          <w:color w:val="000000"/>
          <w:sz w:val="24"/>
          <w:szCs w:val="24"/>
        </w:rPr>
        <w:t>3</w:t>
      </w:r>
      <w:r>
        <w:fldChar w:fldCharType="end"/>
      </w:r>
    </w:p>
    <w:p w:rsidR="00E154F1" w:rsidRDefault="00675AD6">
      <w:pPr>
        <w:tabs>
          <w:tab w:val="right" w:pos="9030"/>
        </w:tabs>
        <w:spacing w:before="200" w:line="240" w:lineRule="auto"/>
        <w:rPr>
          <w:rFonts w:ascii="Times New Roman" w:eastAsia="Times New Roman" w:hAnsi="Times New Roman" w:cs="Times New Roman"/>
          <w:b/>
          <w:color w:val="000000"/>
          <w:sz w:val="24"/>
          <w:szCs w:val="24"/>
        </w:rPr>
      </w:pPr>
      <w:hyperlink w:anchor="_heading=h.4d34og8" w:history="1">
        <w:r>
          <w:rPr>
            <w:rFonts w:ascii="Times New Roman" w:eastAsia="Times New Roman" w:hAnsi="Times New Roman" w:cs="Times New Roman"/>
            <w:b/>
            <w:color w:val="000000"/>
            <w:sz w:val="24"/>
            <w:szCs w:val="24"/>
          </w:rPr>
          <w:t>INTRODUCTION</w:t>
        </w:r>
      </w:hyperlink>
      <w:r>
        <w:rPr>
          <w:rFonts w:ascii="Times New Roman" w:eastAsia="Times New Roman" w:hAnsi="Times New Roman" w:cs="Times New Roman"/>
          <w:b/>
          <w:color w:val="000000"/>
          <w:sz w:val="24"/>
          <w:szCs w:val="24"/>
        </w:rPr>
        <w:tab/>
      </w:r>
      <w:r>
        <w:fldChar w:fldCharType="begin"/>
      </w:r>
      <w:r>
        <w:instrText xml:space="preserve"> PAGEREF _heading=h.4d34og8 \h </w:instrText>
      </w:r>
      <w:r>
        <w:fldChar w:fldCharType="separate"/>
      </w:r>
      <w:r>
        <w:rPr>
          <w:rFonts w:ascii="Times New Roman" w:eastAsia="Times New Roman" w:hAnsi="Times New Roman" w:cs="Times New Roman"/>
          <w:b/>
          <w:color w:val="000000"/>
          <w:sz w:val="24"/>
          <w:szCs w:val="24"/>
        </w:rPr>
        <w:t>3</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2s8eyo1" w:history="1">
        <w:r>
          <w:rPr>
            <w:rFonts w:ascii="Times New Roman" w:eastAsia="Times New Roman" w:hAnsi="Times New Roman" w:cs="Times New Roman"/>
            <w:color w:val="000000"/>
            <w:sz w:val="24"/>
            <w:szCs w:val="24"/>
          </w:rPr>
          <w:t>1.1 Background to the Study</w:t>
        </w:r>
      </w:hyperlink>
      <w:r>
        <w:rPr>
          <w:rFonts w:ascii="Times New Roman" w:eastAsia="Times New Roman" w:hAnsi="Times New Roman" w:cs="Times New Roman"/>
          <w:color w:val="000000"/>
          <w:sz w:val="24"/>
          <w:szCs w:val="24"/>
        </w:rPr>
        <w:tab/>
      </w:r>
      <w:r>
        <w:fldChar w:fldCharType="begin"/>
      </w:r>
      <w:r>
        <w:instrText xml:space="preserve"> PAGEREF _heading=h.2s8eyo1 \h </w:instrText>
      </w:r>
      <w:r>
        <w:fldChar w:fldCharType="separate"/>
      </w:r>
      <w:r>
        <w:rPr>
          <w:rFonts w:ascii="Times New Roman" w:eastAsia="Times New Roman" w:hAnsi="Times New Roman" w:cs="Times New Roman"/>
          <w:b/>
          <w:color w:val="000000"/>
          <w:sz w:val="24"/>
          <w:szCs w:val="24"/>
        </w:rPr>
        <w:t>3</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17dp8vu" w:history="1">
        <w:r>
          <w:rPr>
            <w:rFonts w:ascii="Times New Roman" w:eastAsia="Times New Roman" w:hAnsi="Times New Roman" w:cs="Times New Roman"/>
            <w:color w:val="000000"/>
            <w:sz w:val="24"/>
            <w:szCs w:val="24"/>
          </w:rPr>
          <w:t>1.2 Statement of Problem</w:t>
        </w:r>
      </w:hyperlink>
      <w:r>
        <w:rPr>
          <w:rFonts w:ascii="Times New Roman" w:eastAsia="Times New Roman" w:hAnsi="Times New Roman" w:cs="Times New Roman"/>
          <w:color w:val="000000"/>
          <w:sz w:val="24"/>
          <w:szCs w:val="24"/>
        </w:rPr>
        <w:tab/>
      </w:r>
      <w:r>
        <w:fldChar w:fldCharType="begin"/>
      </w:r>
      <w:r>
        <w:instrText xml:space="preserve"> PAGEREF _heading=h.17dp8vu \h </w:instrText>
      </w:r>
      <w:r>
        <w:fldChar w:fldCharType="separate"/>
      </w:r>
      <w:r>
        <w:rPr>
          <w:rFonts w:ascii="Times New Roman" w:eastAsia="Times New Roman" w:hAnsi="Times New Roman" w:cs="Times New Roman"/>
          <w:b/>
          <w:color w:val="000000"/>
          <w:sz w:val="24"/>
          <w:szCs w:val="24"/>
        </w:rPr>
        <w:t>4</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3rdcrjn" w:history="1">
        <w:r>
          <w:rPr>
            <w:rFonts w:ascii="Times New Roman" w:eastAsia="Times New Roman" w:hAnsi="Times New Roman" w:cs="Times New Roman"/>
            <w:color w:val="000000"/>
            <w:sz w:val="24"/>
            <w:szCs w:val="24"/>
          </w:rPr>
          <w:t>1.3 Purpose of the Study</w:t>
        </w:r>
      </w:hyperlink>
      <w:r>
        <w:rPr>
          <w:rFonts w:ascii="Times New Roman" w:eastAsia="Times New Roman" w:hAnsi="Times New Roman" w:cs="Times New Roman"/>
          <w:color w:val="000000"/>
          <w:sz w:val="24"/>
          <w:szCs w:val="24"/>
        </w:rPr>
        <w:tab/>
      </w:r>
      <w:r>
        <w:fldChar w:fldCharType="begin"/>
      </w:r>
      <w:r>
        <w:instrText xml:space="preserve"> PAGEREF _heading=h.3rdcrjn \h </w:instrText>
      </w:r>
      <w:r>
        <w:fldChar w:fldCharType="separate"/>
      </w:r>
      <w:r>
        <w:rPr>
          <w:rFonts w:ascii="Times New Roman" w:eastAsia="Times New Roman" w:hAnsi="Times New Roman" w:cs="Times New Roman"/>
          <w:b/>
          <w:color w:val="000000"/>
          <w:sz w:val="24"/>
          <w:szCs w:val="24"/>
        </w:rPr>
        <w:t>5</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1ksv4uv" w:history="1">
        <w:r>
          <w:rPr>
            <w:rFonts w:ascii="Times New Roman" w:eastAsia="Times New Roman" w:hAnsi="Times New Roman" w:cs="Times New Roman"/>
            <w:color w:val="000000"/>
            <w:sz w:val="24"/>
            <w:szCs w:val="24"/>
          </w:rPr>
          <w:t>1.4 Scope of the Study</w:t>
        </w:r>
      </w:hyperlink>
      <w:r>
        <w:rPr>
          <w:rFonts w:ascii="Times New Roman" w:eastAsia="Times New Roman" w:hAnsi="Times New Roman" w:cs="Times New Roman"/>
          <w:color w:val="000000"/>
          <w:sz w:val="24"/>
          <w:szCs w:val="24"/>
        </w:rPr>
        <w:tab/>
      </w:r>
      <w:r>
        <w:fldChar w:fldCharType="begin"/>
      </w:r>
      <w:r>
        <w:instrText xml:space="preserve"> PAGEREF _heading=h.1ksv4uv \h </w:instrText>
      </w:r>
      <w:r>
        <w:fldChar w:fldCharType="separate"/>
      </w:r>
      <w:r>
        <w:rPr>
          <w:rFonts w:ascii="Times New Roman" w:eastAsia="Times New Roman" w:hAnsi="Times New Roman" w:cs="Times New Roman"/>
          <w:b/>
          <w:color w:val="000000"/>
          <w:sz w:val="24"/>
          <w:szCs w:val="24"/>
        </w:rPr>
        <w:t>5</w:t>
      </w:r>
      <w:r>
        <w:fldChar w:fldCharType="end"/>
      </w:r>
    </w:p>
    <w:p w:rsidR="00E154F1" w:rsidRDefault="00675AD6">
      <w:pPr>
        <w:tabs>
          <w:tab w:val="right" w:pos="9030"/>
        </w:tabs>
        <w:spacing w:before="200" w:line="240" w:lineRule="auto"/>
        <w:rPr>
          <w:rFonts w:ascii="Times New Roman" w:eastAsia="Times New Roman" w:hAnsi="Times New Roman" w:cs="Times New Roman"/>
          <w:b/>
          <w:color w:val="000000"/>
          <w:sz w:val="24"/>
          <w:szCs w:val="24"/>
        </w:rPr>
      </w:pPr>
      <w:hyperlink w:anchor="_heading=h.vu7jan9hq9ud" w:history="1">
        <w:r>
          <w:rPr>
            <w:rFonts w:ascii="Times New Roman" w:eastAsia="Times New Roman" w:hAnsi="Times New Roman" w:cs="Times New Roman"/>
            <w:b/>
            <w:color w:val="000000"/>
            <w:sz w:val="24"/>
            <w:szCs w:val="24"/>
          </w:rPr>
          <w:t>CHAPTER TWO</w:t>
        </w:r>
      </w:hyperlink>
      <w:r>
        <w:rPr>
          <w:rFonts w:ascii="Times New Roman" w:eastAsia="Times New Roman" w:hAnsi="Times New Roman" w:cs="Times New Roman"/>
          <w:b/>
          <w:color w:val="000000"/>
          <w:sz w:val="24"/>
          <w:szCs w:val="24"/>
        </w:rPr>
        <w:tab/>
      </w:r>
      <w:r>
        <w:fldChar w:fldCharType="begin"/>
      </w:r>
      <w:r>
        <w:instrText xml:space="preserve"> PAGEREF _heading=h.vu7jan9hq9ud \h </w:instrText>
      </w:r>
      <w:r>
        <w:fldChar w:fldCharType="separate"/>
      </w:r>
      <w:r>
        <w:rPr>
          <w:rFonts w:ascii="Times New Roman" w:eastAsia="Times New Roman" w:hAnsi="Times New Roman" w:cs="Times New Roman"/>
          <w:b/>
          <w:color w:val="000000"/>
          <w:sz w:val="24"/>
          <w:szCs w:val="24"/>
        </w:rPr>
        <w:t>6</w:t>
      </w:r>
      <w:r>
        <w:fldChar w:fldCharType="end"/>
      </w:r>
    </w:p>
    <w:p w:rsidR="00E154F1" w:rsidRDefault="00675AD6">
      <w:pPr>
        <w:tabs>
          <w:tab w:val="right" w:pos="9030"/>
        </w:tabs>
        <w:spacing w:before="200" w:line="240" w:lineRule="auto"/>
        <w:rPr>
          <w:rFonts w:ascii="Times New Roman" w:eastAsia="Times New Roman" w:hAnsi="Times New Roman" w:cs="Times New Roman"/>
          <w:b/>
          <w:color w:val="000000"/>
          <w:sz w:val="24"/>
          <w:szCs w:val="24"/>
        </w:rPr>
      </w:pPr>
      <w:hyperlink w:anchor="_heading=h.3j2qqm3" w:history="1">
        <w:r>
          <w:rPr>
            <w:rFonts w:ascii="Times New Roman" w:eastAsia="Times New Roman" w:hAnsi="Times New Roman" w:cs="Times New Roman"/>
            <w:b/>
            <w:color w:val="000000"/>
            <w:sz w:val="24"/>
            <w:szCs w:val="24"/>
          </w:rPr>
          <w:t>REVIEW OF RELATED LITERATURE</w:t>
        </w:r>
      </w:hyperlink>
      <w:r>
        <w:rPr>
          <w:rFonts w:ascii="Times New Roman" w:eastAsia="Times New Roman" w:hAnsi="Times New Roman" w:cs="Times New Roman"/>
          <w:b/>
          <w:color w:val="000000"/>
          <w:sz w:val="24"/>
          <w:szCs w:val="24"/>
        </w:rPr>
        <w:tab/>
      </w:r>
      <w:r>
        <w:fldChar w:fldCharType="begin"/>
      </w:r>
      <w:r>
        <w:instrText xml:space="preserve"> PAGEREF _heading=h.3j2qqm3 \h </w:instrText>
      </w:r>
      <w:r>
        <w:fldChar w:fldCharType="separate"/>
      </w:r>
      <w:r>
        <w:rPr>
          <w:rFonts w:ascii="Times New Roman" w:eastAsia="Times New Roman" w:hAnsi="Times New Roman" w:cs="Times New Roman"/>
          <w:b/>
          <w:color w:val="000000"/>
          <w:sz w:val="24"/>
          <w:szCs w:val="24"/>
        </w:rPr>
        <w:t>6</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1y810tw" w:history="1">
        <w:r>
          <w:rPr>
            <w:rFonts w:ascii="Times New Roman" w:eastAsia="Times New Roman" w:hAnsi="Times New Roman" w:cs="Times New Roman"/>
            <w:color w:val="000000"/>
            <w:sz w:val="24"/>
            <w:szCs w:val="24"/>
          </w:rPr>
          <w:t>2.1 Theoretical Framework</w:t>
        </w:r>
      </w:hyperlink>
      <w:r>
        <w:rPr>
          <w:rFonts w:ascii="Times New Roman" w:eastAsia="Times New Roman" w:hAnsi="Times New Roman" w:cs="Times New Roman"/>
          <w:color w:val="000000"/>
          <w:sz w:val="24"/>
          <w:szCs w:val="24"/>
        </w:rPr>
        <w:tab/>
      </w:r>
      <w:r>
        <w:fldChar w:fldCharType="begin"/>
      </w:r>
      <w:r>
        <w:instrText xml:space="preserve"> PAGEREF _heading=h.1y810tw \h </w:instrText>
      </w:r>
      <w:r>
        <w:fldChar w:fldCharType="separate"/>
      </w:r>
      <w:r>
        <w:rPr>
          <w:rFonts w:ascii="Times New Roman" w:eastAsia="Times New Roman" w:hAnsi="Times New Roman" w:cs="Times New Roman"/>
          <w:b/>
          <w:color w:val="000000"/>
          <w:sz w:val="24"/>
          <w:szCs w:val="24"/>
        </w:rPr>
        <w:t>6</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4i7ojhp" w:history="1">
        <w:r>
          <w:rPr>
            <w:rFonts w:ascii="Times New Roman" w:eastAsia="Times New Roman" w:hAnsi="Times New Roman" w:cs="Times New Roman"/>
            <w:color w:val="000000"/>
            <w:sz w:val="24"/>
            <w:szCs w:val="24"/>
          </w:rPr>
          <w:t>2.2 Disruptions in the Global Supply Chain of PPE</w:t>
        </w:r>
      </w:hyperlink>
      <w:r>
        <w:rPr>
          <w:rFonts w:ascii="Times New Roman" w:eastAsia="Times New Roman" w:hAnsi="Times New Roman" w:cs="Times New Roman"/>
          <w:color w:val="000000"/>
          <w:sz w:val="24"/>
          <w:szCs w:val="24"/>
        </w:rPr>
        <w:tab/>
      </w:r>
      <w:r>
        <w:fldChar w:fldCharType="begin"/>
      </w:r>
      <w:r>
        <w:instrText xml:space="preserve"> PAGEREF _heading=h.4i7ojhp \h </w:instrText>
      </w:r>
      <w:r>
        <w:fldChar w:fldCharType="separate"/>
      </w:r>
      <w:r>
        <w:rPr>
          <w:rFonts w:ascii="Times New Roman" w:eastAsia="Times New Roman" w:hAnsi="Times New Roman" w:cs="Times New Roman"/>
          <w:b/>
          <w:color w:val="000000"/>
          <w:sz w:val="24"/>
          <w:szCs w:val="24"/>
        </w:rPr>
        <w:t>7</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2bn6wsx" w:history="1">
        <w:r>
          <w:rPr>
            <w:rFonts w:ascii="Times New Roman" w:eastAsia="Times New Roman" w:hAnsi="Times New Roman" w:cs="Times New Roman"/>
            <w:color w:val="000000"/>
            <w:sz w:val="24"/>
            <w:szCs w:val="24"/>
          </w:rPr>
          <w:t>2.3 Recommendations for Optimizing the Availability of PPE</w:t>
        </w:r>
      </w:hyperlink>
      <w:r>
        <w:rPr>
          <w:rFonts w:ascii="Times New Roman" w:eastAsia="Times New Roman" w:hAnsi="Times New Roman" w:cs="Times New Roman"/>
          <w:color w:val="000000"/>
          <w:sz w:val="24"/>
          <w:szCs w:val="24"/>
        </w:rPr>
        <w:tab/>
      </w:r>
      <w:r>
        <w:fldChar w:fldCharType="begin"/>
      </w:r>
      <w:r>
        <w:instrText xml:space="preserve"> PAGEREF _heading=h.2bn6wsx \h </w:instrText>
      </w:r>
      <w:r>
        <w:fldChar w:fldCharType="separate"/>
      </w:r>
      <w:r>
        <w:rPr>
          <w:rFonts w:ascii="Times New Roman" w:eastAsia="Times New Roman" w:hAnsi="Times New Roman" w:cs="Times New Roman"/>
          <w:b/>
          <w:color w:val="000000"/>
          <w:sz w:val="24"/>
          <w:szCs w:val="24"/>
        </w:rPr>
        <w:t>8</w:t>
      </w:r>
      <w:r>
        <w:fldChar w:fldCharType="end"/>
      </w:r>
    </w:p>
    <w:p w:rsidR="00E154F1" w:rsidRDefault="00675AD6">
      <w:pPr>
        <w:tabs>
          <w:tab w:val="right" w:pos="9030"/>
        </w:tabs>
        <w:spacing w:before="200" w:line="240" w:lineRule="auto"/>
        <w:rPr>
          <w:rFonts w:ascii="Times New Roman" w:eastAsia="Times New Roman" w:hAnsi="Times New Roman" w:cs="Times New Roman"/>
          <w:b/>
          <w:sz w:val="24"/>
          <w:szCs w:val="24"/>
        </w:rPr>
      </w:pPr>
      <w:hyperlink w:anchor="_heading=h.3276rgwpm9gv" w:history="1">
        <w:r>
          <w:rPr>
            <w:rFonts w:ascii="Times New Roman" w:eastAsia="Times New Roman" w:hAnsi="Times New Roman" w:cs="Times New Roman"/>
            <w:sz w:val="24"/>
            <w:szCs w:val="24"/>
          </w:rPr>
          <w:t>2.4</w:t>
        </w:r>
      </w:hyperlink>
      <w:hyperlink w:anchor="_heading=h.3276rgwpm9gv" w:history="1">
        <w:r>
          <w:rPr>
            <w:rFonts w:ascii="Times New Roman" w:eastAsia="Times New Roman" w:hAnsi="Times New Roman" w:cs="Times New Roman"/>
            <w:b/>
            <w:sz w:val="24"/>
            <w:szCs w:val="24"/>
          </w:rPr>
          <w:t xml:space="preserve"> </w:t>
        </w:r>
      </w:hyperlink>
      <w:hyperlink w:anchor="_heading=h.3276rgwpm9gv" w:history="1">
        <w:r>
          <w:rPr>
            <w:rFonts w:ascii="Times New Roman" w:eastAsia="Times New Roman" w:hAnsi="Times New Roman" w:cs="Times New Roman"/>
            <w:sz w:val="24"/>
            <w:szCs w:val="24"/>
          </w:rPr>
          <w:t>Handling Cargo from Affected Countries</w:t>
        </w:r>
      </w:hyperlink>
      <w:r>
        <w:rPr>
          <w:rFonts w:ascii="Times New Roman" w:eastAsia="Times New Roman" w:hAnsi="Times New Roman" w:cs="Times New Roman"/>
          <w:sz w:val="24"/>
          <w:szCs w:val="24"/>
        </w:rPr>
        <w:tab/>
      </w:r>
      <w:r>
        <w:fldChar w:fldCharType="begin"/>
      </w:r>
      <w:r>
        <w:instrText xml:space="preserve"> PAGEREF _head</w:instrText>
      </w:r>
      <w:r>
        <w:instrText xml:space="preserve">ing=h.3276rgwpm9gv \h </w:instrText>
      </w:r>
      <w:r>
        <w:fldChar w:fldCharType="separate"/>
      </w:r>
      <w:r>
        <w:rPr>
          <w:rFonts w:ascii="Times New Roman" w:eastAsia="Times New Roman" w:hAnsi="Times New Roman" w:cs="Times New Roman"/>
          <w:b/>
          <w:sz w:val="24"/>
          <w:szCs w:val="24"/>
        </w:rPr>
        <w:t>11</w:t>
      </w:r>
      <w:r>
        <w:fldChar w:fldCharType="end"/>
      </w:r>
    </w:p>
    <w:p w:rsidR="00E154F1" w:rsidRDefault="00675AD6">
      <w:pPr>
        <w:tabs>
          <w:tab w:val="right" w:pos="9030"/>
        </w:tabs>
        <w:spacing w:before="200" w:line="240" w:lineRule="auto"/>
        <w:rPr>
          <w:rFonts w:ascii="Times New Roman" w:eastAsia="Times New Roman" w:hAnsi="Times New Roman" w:cs="Times New Roman"/>
          <w:b/>
          <w:sz w:val="24"/>
          <w:szCs w:val="24"/>
        </w:rPr>
      </w:pPr>
      <w:hyperlink w:anchor="_heading=h.e5zir9skfaak" w:history="1">
        <w:r>
          <w:rPr>
            <w:rFonts w:ascii="Times New Roman" w:eastAsia="Times New Roman" w:hAnsi="Times New Roman" w:cs="Times New Roman"/>
            <w:sz w:val="24"/>
            <w:szCs w:val="24"/>
          </w:rPr>
          <w:t>2.5 Development of Engineering Equipments to Support Health Workers</w:t>
        </w:r>
      </w:hyperlink>
      <w:r>
        <w:rPr>
          <w:rFonts w:ascii="Times New Roman" w:eastAsia="Times New Roman" w:hAnsi="Times New Roman" w:cs="Times New Roman"/>
          <w:sz w:val="24"/>
          <w:szCs w:val="24"/>
        </w:rPr>
        <w:tab/>
      </w:r>
      <w:r>
        <w:fldChar w:fldCharType="begin"/>
      </w:r>
      <w:r>
        <w:instrText xml:space="preserve"> PAGEREF _heading=h.e5zir9skfaak \h </w:instrText>
      </w:r>
      <w:r>
        <w:fldChar w:fldCharType="separate"/>
      </w:r>
      <w:r>
        <w:rPr>
          <w:rFonts w:ascii="Times New Roman" w:eastAsia="Times New Roman" w:hAnsi="Times New Roman" w:cs="Times New Roman"/>
          <w:b/>
          <w:sz w:val="24"/>
          <w:szCs w:val="24"/>
        </w:rPr>
        <w:t>12</w:t>
      </w:r>
      <w:r>
        <w:fldChar w:fldCharType="end"/>
      </w:r>
    </w:p>
    <w:p w:rsidR="00E154F1" w:rsidRDefault="00675AD6">
      <w:pPr>
        <w:tabs>
          <w:tab w:val="right" w:pos="9030"/>
        </w:tabs>
        <w:spacing w:before="200" w:line="240" w:lineRule="auto"/>
        <w:rPr>
          <w:rFonts w:ascii="Times New Roman" w:eastAsia="Times New Roman" w:hAnsi="Times New Roman" w:cs="Times New Roman"/>
          <w:b/>
          <w:color w:val="000000"/>
          <w:sz w:val="24"/>
          <w:szCs w:val="24"/>
        </w:rPr>
      </w:pPr>
      <w:hyperlink w:anchor="_heading=h.28h4qwu" w:history="1">
        <w:r>
          <w:rPr>
            <w:rFonts w:ascii="Times New Roman" w:eastAsia="Times New Roman" w:hAnsi="Times New Roman" w:cs="Times New Roman"/>
            <w:b/>
            <w:color w:val="000000"/>
            <w:sz w:val="24"/>
            <w:szCs w:val="24"/>
          </w:rPr>
          <w:t>CHAPTER THREE</w:t>
        </w:r>
      </w:hyperlink>
      <w:r>
        <w:rPr>
          <w:rFonts w:ascii="Times New Roman" w:eastAsia="Times New Roman" w:hAnsi="Times New Roman" w:cs="Times New Roman"/>
          <w:b/>
          <w:color w:val="000000"/>
          <w:sz w:val="24"/>
          <w:szCs w:val="24"/>
        </w:rPr>
        <w:tab/>
      </w:r>
      <w:r>
        <w:fldChar w:fldCharType="begin"/>
      </w:r>
      <w:r>
        <w:instrText xml:space="preserve"> PAGEREF _heading=h.28h4qwu \h </w:instrText>
      </w:r>
      <w:r>
        <w:fldChar w:fldCharType="separate"/>
      </w:r>
      <w:r>
        <w:rPr>
          <w:rFonts w:ascii="Times New Roman" w:eastAsia="Times New Roman" w:hAnsi="Times New Roman" w:cs="Times New Roman"/>
          <w:b/>
          <w:color w:val="000000"/>
          <w:sz w:val="24"/>
          <w:szCs w:val="24"/>
        </w:rPr>
        <w:t>13</w:t>
      </w:r>
      <w:r>
        <w:fldChar w:fldCharType="end"/>
      </w:r>
    </w:p>
    <w:p w:rsidR="00E154F1" w:rsidRDefault="00675AD6">
      <w:pPr>
        <w:tabs>
          <w:tab w:val="right" w:pos="9030"/>
        </w:tabs>
        <w:spacing w:before="200" w:line="240" w:lineRule="auto"/>
        <w:rPr>
          <w:rFonts w:ascii="Times New Roman" w:eastAsia="Times New Roman" w:hAnsi="Times New Roman" w:cs="Times New Roman"/>
          <w:b/>
          <w:color w:val="000000"/>
          <w:sz w:val="24"/>
          <w:szCs w:val="24"/>
        </w:rPr>
      </w:pPr>
      <w:hyperlink w:anchor="_heading=h.nmf14n" w:history="1">
        <w:r>
          <w:rPr>
            <w:rFonts w:ascii="Times New Roman" w:eastAsia="Times New Roman" w:hAnsi="Times New Roman" w:cs="Times New Roman"/>
            <w:b/>
            <w:color w:val="000000"/>
            <w:sz w:val="24"/>
            <w:szCs w:val="24"/>
          </w:rPr>
          <w:t>RESEARCH METHODOLOGY</w:t>
        </w:r>
      </w:hyperlink>
      <w:r>
        <w:rPr>
          <w:rFonts w:ascii="Times New Roman" w:eastAsia="Times New Roman" w:hAnsi="Times New Roman" w:cs="Times New Roman"/>
          <w:b/>
          <w:color w:val="000000"/>
          <w:sz w:val="24"/>
          <w:szCs w:val="24"/>
        </w:rPr>
        <w:tab/>
      </w:r>
      <w:r>
        <w:fldChar w:fldCharType="begin"/>
      </w:r>
      <w:r>
        <w:instrText xml:space="preserve"> PAGEREF _heading=h.nmf14n \h </w:instrText>
      </w:r>
      <w:r>
        <w:fldChar w:fldCharType="separate"/>
      </w:r>
      <w:r>
        <w:rPr>
          <w:rFonts w:ascii="Times New Roman" w:eastAsia="Times New Roman" w:hAnsi="Times New Roman" w:cs="Times New Roman"/>
          <w:b/>
          <w:color w:val="000000"/>
          <w:sz w:val="24"/>
          <w:szCs w:val="24"/>
        </w:rPr>
        <w:t>13</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37m2jsg" w:history="1">
        <w:r>
          <w:rPr>
            <w:rFonts w:ascii="Times New Roman" w:eastAsia="Times New Roman" w:hAnsi="Times New Roman" w:cs="Times New Roman"/>
            <w:color w:val="000000"/>
            <w:sz w:val="24"/>
            <w:szCs w:val="24"/>
          </w:rPr>
          <w:t>3.1 Research Design</w:t>
        </w:r>
      </w:hyperlink>
      <w:r>
        <w:rPr>
          <w:rFonts w:ascii="Times New Roman" w:eastAsia="Times New Roman" w:hAnsi="Times New Roman" w:cs="Times New Roman"/>
          <w:color w:val="000000"/>
          <w:sz w:val="24"/>
          <w:szCs w:val="24"/>
        </w:rPr>
        <w:tab/>
      </w:r>
      <w:r>
        <w:fldChar w:fldCharType="begin"/>
      </w:r>
      <w:r>
        <w:instrText xml:space="preserve"> PAGEREF _heading=h.37m2jsg \h </w:instrText>
      </w:r>
      <w:r>
        <w:fldChar w:fldCharType="separate"/>
      </w:r>
      <w:r>
        <w:rPr>
          <w:rFonts w:ascii="Times New Roman" w:eastAsia="Times New Roman" w:hAnsi="Times New Roman" w:cs="Times New Roman"/>
          <w:b/>
          <w:color w:val="000000"/>
          <w:sz w:val="24"/>
          <w:szCs w:val="24"/>
        </w:rPr>
        <w:t>13</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2lwamvv" w:history="1">
        <w:r>
          <w:rPr>
            <w:rFonts w:ascii="Times New Roman" w:eastAsia="Times New Roman" w:hAnsi="Times New Roman" w:cs="Times New Roman"/>
            <w:color w:val="000000"/>
            <w:sz w:val="24"/>
            <w:szCs w:val="24"/>
          </w:rPr>
          <w:t>3.2 Research Instrument</w:t>
        </w:r>
      </w:hyperlink>
      <w:r>
        <w:rPr>
          <w:rFonts w:ascii="Times New Roman" w:eastAsia="Times New Roman" w:hAnsi="Times New Roman" w:cs="Times New Roman"/>
          <w:color w:val="000000"/>
          <w:sz w:val="24"/>
          <w:szCs w:val="24"/>
        </w:rPr>
        <w:tab/>
      </w:r>
      <w:r>
        <w:fldChar w:fldCharType="begin"/>
      </w:r>
      <w:r>
        <w:instrText xml:space="preserve"> PAGEREF _heading=h.2lwamvv \h </w:instrText>
      </w:r>
      <w:r>
        <w:fldChar w:fldCharType="separate"/>
      </w:r>
      <w:r>
        <w:rPr>
          <w:rFonts w:ascii="Times New Roman" w:eastAsia="Times New Roman" w:hAnsi="Times New Roman" w:cs="Times New Roman"/>
          <w:b/>
          <w:color w:val="000000"/>
          <w:sz w:val="24"/>
          <w:szCs w:val="24"/>
        </w:rPr>
        <w:t>14</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111kx3o" w:history="1">
        <w:r>
          <w:rPr>
            <w:rFonts w:ascii="Times New Roman" w:eastAsia="Times New Roman" w:hAnsi="Times New Roman" w:cs="Times New Roman"/>
            <w:color w:val="000000"/>
            <w:sz w:val="24"/>
            <w:szCs w:val="24"/>
          </w:rPr>
          <w:t>3.3 Validity and Reliability of the Instrument</w:t>
        </w:r>
      </w:hyperlink>
      <w:r>
        <w:rPr>
          <w:rFonts w:ascii="Times New Roman" w:eastAsia="Times New Roman" w:hAnsi="Times New Roman" w:cs="Times New Roman"/>
          <w:color w:val="000000"/>
          <w:sz w:val="24"/>
          <w:szCs w:val="24"/>
        </w:rPr>
        <w:tab/>
      </w:r>
      <w:r>
        <w:fldChar w:fldCharType="begin"/>
      </w:r>
      <w:r>
        <w:instrText xml:space="preserve"> PAGEREF _heading=h.111kx3o \h </w:instrText>
      </w:r>
      <w:r>
        <w:fldChar w:fldCharType="separate"/>
      </w:r>
      <w:r>
        <w:rPr>
          <w:rFonts w:ascii="Times New Roman" w:eastAsia="Times New Roman" w:hAnsi="Times New Roman" w:cs="Times New Roman"/>
          <w:b/>
          <w:color w:val="000000"/>
          <w:sz w:val="24"/>
          <w:szCs w:val="24"/>
        </w:rPr>
        <w:t>15</w:t>
      </w:r>
      <w:r>
        <w:fldChar w:fldCharType="end"/>
      </w:r>
    </w:p>
    <w:p w:rsidR="00E154F1" w:rsidRDefault="00675AD6">
      <w:pPr>
        <w:tabs>
          <w:tab w:val="right" w:pos="9030"/>
        </w:tabs>
        <w:spacing w:before="200" w:line="240" w:lineRule="auto"/>
        <w:rPr>
          <w:rFonts w:ascii="Times New Roman" w:eastAsia="Times New Roman" w:hAnsi="Times New Roman" w:cs="Times New Roman"/>
          <w:color w:val="000000"/>
          <w:sz w:val="24"/>
          <w:szCs w:val="24"/>
        </w:rPr>
      </w:pPr>
      <w:hyperlink w:anchor="_heading=h.206ipza" w:history="1">
        <w:r>
          <w:rPr>
            <w:rFonts w:ascii="Times New Roman" w:eastAsia="Times New Roman" w:hAnsi="Times New Roman" w:cs="Times New Roman"/>
            <w:color w:val="000000"/>
            <w:sz w:val="24"/>
            <w:szCs w:val="24"/>
          </w:rPr>
          <w:t>3.4 Method of Data Collection and Analysis</w:t>
        </w:r>
      </w:hyperlink>
      <w:r>
        <w:rPr>
          <w:rFonts w:ascii="Times New Roman" w:eastAsia="Times New Roman" w:hAnsi="Times New Roman" w:cs="Times New Roman"/>
          <w:color w:val="000000"/>
          <w:sz w:val="24"/>
          <w:szCs w:val="24"/>
        </w:rPr>
        <w:tab/>
      </w:r>
      <w:r>
        <w:fldChar w:fldCharType="begin"/>
      </w:r>
      <w:r>
        <w:instrText xml:space="preserve"> PAGEREF _heading=h.206ipza \h </w:instrText>
      </w:r>
      <w:r>
        <w:fldChar w:fldCharType="separate"/>
      </w:r>
      <w:r>
        <w:rPr>
          <w:rFonts w:ascii="Times New Roman" w:eastAsia="Times New Roman" w:hAnsi="Times New Roman" w:cs="Times New Roman"/>
          <w:b/>
          <w:color w:val="000000"/>
          <w:sz w:val="24"/>
          <w:szCs w:val="24"/>
        </w:rPr>
        <w:t>15</w:t>
      </w:r>
      <w:r>
        <w:fldChar w:fldCharType="end"/>
      </w:r>
    </w:p>
    <w:p w:rsidR="00E154F1" w:rsidRDefault="00675AD6">
      <w:pPr>
        <w:tabs>
          <w:tab w:val="right" w:pos="9030"/>
        </w:tabs>
        <w:spacing w:before="200" w:line="240" w:lineRule="auto"/>
        <w:rPr>
          <w:rFonts w:ascii="Times New Roman" w:eastAsia="Times New Roman" w:hAnsi="Times New Roman" w:cs="Times New Roman"/>
          <w:b/>
          <w:color w:val="000000"/>
          <w:sz w:val="24"/>
          <w:szCs w:val="24"/>
        </w:rPr>
      </w:pPr>
      <w:hyperlink w:anchor="_heading=h.cbyslwwn6qtb" w:history="1">
        <w:r>
          <w:rPr>
            <w:rFonts w:ascii="Times New Roman" w:eastAsia="Times New Roman" w:hAnsi="Times New Roman" w:cs="Times New Roman"/>
            <w:b/>
            <w:color w:val="000000"/>
            <w:sz w:val="24"/>
            <w:szCs w:val="24"/>
          </w:rPr>
          <w:t>CONCLUSION</w:t>
        </w:r>
      </w:hyperlink>
      <w:r>
        <w:rPr>
          <w:rFonts w:ascii="Times New Roman" w:eastAsia="Times New Roman" w:hAnsi="Times New Roman" w:cs="Times New Roman"/>
          <w:b/>
          <w:color w:val="000000"/>
          <w:sz w:val="24"/>
          <w:szCs w:val="24"/>
        </w:rPr>
        <w:tab/>
      </w:r>
      <w:r>
        <w:fldChar w:fldCharType="begin"/>
      </w:r>
      <w:r>
        <w:instrText xml:space="preserve"> PAGEREF _head</w:instrText>
      </w:r>
      <w:r>
        <w:instrText xml:space="preserve">ing=h.cbyslwwn6qtb \h </w:instrText>
      </w:r>
      <w:r>
        <w:fldChar w:fldCharType="separate"/>
      </w:r>
      <w:r>
        <w:rPr>
          <w:rFonts w:ascii="Times New Roman" w:eastAsia="Times New Roman" w:hAnsi="Times New Roman" w:cs="Times New Roman"/>
          <w:b/>
          <w:color w:val="000000"/>
          <w:sz w:val="24"/>
          <w:szCs w:val="24"/>
        </w:rPr>
        <w:t>16</w:t>
      </w:r>
      <w:r>
        <w:fldChar w:fldCharType="end"/>
      </w:r>
    </w:p>
    <w:p w:rsidR="00E154F1" w:rsidRDefault="00675AD6">
      <w:pPr>
        <w:tabs>
          <w:tab w:val="right" w:pos="9030"/>
        </w:tabs>
        <w:spacing w:before="200" w:line="240" w:lineRule="auto"/>
        <w:rPr>
          <w:rFonts w:ascii="Times New Roman" w:eastAsia="Times New Roman" w:hAnsi="Times New Roman" w:cs="Times New Roman"/>
          <w:b/>
          <w:sz w:val="24"/>
          <w:szCs w:val="24"/>
        </w:rPr>
      </w:pPr>
      <w:hyperlink w:anchor="_heading=h.rkp6qv43wztu" w:history="1">
        <w:r>
          <w:rPr>
            <w:rFonts w:ascii="Times New Roman" w:eastAsia="Times New Roman" w:hAnsi="Times New Roman" w:cs="Times New Roman"/>
            <w:b/>
            <w:color w:val="000000"/>
            <w:sz w:val="24"/>
            <w:szCs w:val="24"/>
          </w:rPr>
          <w:t>REFERENCES</w:t>
        </w:r>
      </w:hyperlink>
      <w:r>
        <w:rPr>
          <w:rFonts w:ascii="Times New Roman" w:eastAsia="Times New Roman" w:hAnsi="Times New Roman" w:cs="Times New Roman"/>
          <w:b/>
          <w:color w:val="000000"/>
          <w:sz w:val="24"/>
          <w:szCs w:val="24"/>
        </w:rPr>
        <w:tab/>
      </w:r>
      <w:r>
        <w:fldChar w:fldCharType="begin"/>
      </w:r>
      <w:r>
        <w:instrText xml:space="preserve"> PAGEREF _heading=h.rkp6qv43wztu \h </w:instrText>
      </w:r>
      <w:r>
        <w:fldChar w:fldCharType="separate"/>
      </w:r>
      <w:r>
        <w:rPr>
          <w:rFonts w:ascii="Times New Roman" w:eastAsia="Times New Roman" w:hAnsi="Times New Roman" w:cs="Times New Roman"/>
          <w:b/>
          <w:color w:val="000000"/>
          <w:sz w:val="24"/>
          <w:szCs w:val="24"/>
        </w:rPr>
        <w:t>18</w:t>
      </w:r>
      <w:r>
        <w:fldChar w:fldCharType="end"/>
      </w:r>
      <w:r>
        <w:fldChar w:fldCharType="end"/>
      </w:r>
    </w:p>
    <w:p w:rsidR="00E154F1" w:rsidRDefault="00E154F1">
      <w:pPr>
        <w:pStyle w:val="Heading1"/>
        <w:spacing w:before="0" w:line="480" w:lineRule="auto"/>
        <w:rPr>
          <w:rFonts w:ascii="Times New Roman" w:eastAsia="Times New Roman" w:hAnsi="Times New Roman" w:cs="Times New Roman"/>
          <w:b/>
          <w:color w:val="000000"/>
          <w:sz w:val="24"/>
          <w:szCs w:val="24"/>
        </w:rPr>
      </w:pPr>
      <w:bookmarkStart w:id="2" w:name="_heading=h.cpgy3j64or8n" w:colFirst="0" w:colLast="0"/>
      <w:bookmarkEnd w:id="2"/>
    </w:p>
    <w:p w:rsidR="00E154F1" w:rsidRDefault="00675AD6">
      <w:pPr>
        <w:pStyle w:val="Heading1"/>
        <w:spacing w:before="0" w:line="480" w:lineRule="auto"/>
        <w:jc w:val="center"/>
        <w:rPr>
          <w:rFonts w:ascii="Times New Roman" w:eastAsia="Times New Roman" w:hAnsi="Times New Roman" w:cs="Times New Roman"/>
          <w:b/>
          <w:color w:val="000000"/>
          <w:sz w:val="24"/>
          <w:szCs w:val="24"/>
        </w:rPr>
      </w:pPr>
      <w:bookmarkStart w:id="3" w:name="_heading=h.9413aal3xudq" w:colFirst="0" w:colLast="0"/>
      <w:bookmarkEnd w:id="3"/>
      <w:r>
        <w:rPr>
          <w:rFonts w:ascii="Times New Roman" w:eastAsia="Times New Roman" w:hAnsi="Times New Roman" w:cs="Times New Roman"/>
          <w:b/>
          <w:color w:val="000000"/>
          <w:sz w:val="24"/>
          <w:szCs w:val="24"/>
        </w:rPr>
        <w:t>CHAPTER ONE</w:t>
      </w:r>
    </w:p>
    <w:p w:rsidR="00E154F1" w:rsidRDefault="00675AD6">
      <w:pPr>
        <w:pStyle w:val="Heading1"/>
        <w:spacing w:before="0" w:line="480" w:lineRule="auto"/>
        <w:jc w:val="center"/>
        <w:rPr>
          <w:rFonts w:ascii="Times New Roman" w:eastAsia="Times New Roman" w:hAnsi="Times New Roman" w:cs="Times New Roman"/>
          <w:b/>
          <w:color w:val="000000"/>
          <w:sz w:val="24"/>
          <w:szCs w:val="24"/>
        </w:rPr>
      </w:pPr>
      <w:bookmarkStart w:id="4" w:name="_heading=h.4d34og8" w:colFirst="0" w:colLast="0"/>
      <w:bookmarkEnd w:id="4"/>
      <w:r>
        <w:rPr>
          <w:rFonts w:ascii="Times New Roman" w:eastAsia="Times New Roman" w:hAnsi="Times New Roman" w:cs="Times New Roman"/>
          <w:b/>
          <w:color w:val="000000"/>
          <w:sz w:val="24"/>
          <w:szCs w:val="24"/>
        </w:rPr>
        <w:t>INTRODUCTION</w:t>
      </w: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5" w:name="_heading=h.2s8eyo1" w:colFirst="0" w:colLast="0"/>
      <w:bookmarkEnd w:id="5"/>
      <w:r>
        <w:rPr>
          <w:rFonts w:ascii="Times New Roman" w:eastAsia="Times New Roman" w:hAnsi="Times New Roman" w:cs="Times New Roman"/>
          <w:b/>
          <w:color w:val="000000"/>
          <w:sz w:val="24"/>
          <w:szCs w:val="24"/>
        </w:rPr>
        <w:t>1.1</w:t>
      </w:r>
      <w:r>
        <w:rPr>
          <w:rFonts w:ascii="Times New Roman" w:eastAsia="Times New Roman" w:hAnsi="Times New Roman" w:cs="Times New Roman"/>
          <w:b/>
          <w:color w:val="000000"/>
          <w:sz w:val="24"/>
          <w:szCs w:val="24"/>
        </w:rPr>
        <w:tab/>
        <w:t>Background to the Study</w:t>
      </w:r>
    </w:p>
    <w:p w:rsidR="00E154F1" w:rsidRDefault="00675AD6">
      <w:pPr>
        <w:shd w:val="clear" w:color="auto" w:fill="FEFEFE"/>
        <w:spacing w:after="240" w:line="48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The coronavirus COVID-19 pandemic is the defining global health crisis of our time and the greatest challenge we have faced since World War Two. Since its emergence in Asia late last year, the virus has spread to </w:t>
      </w:r>
      <w:r w:rsidRPr="009014C6">
        <w:rPr>
          <w:rFonts w:ascii="Times New Roman" w:eastAsia="Times New Roman" w:hAnsi="Times New Roman" w:cs="Times New Roman"/>
          <w:color w:val="000000" w:themeColor="text1"/>
          <w:sz w:val="24"/>
          <w:szCs w:val="24"/>
        </w:rPr>
        <w:t>every continent</w:t>
      </w:r>
      <w:r w:rsidRPr="009014C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A0A0A"/>
          <w:sz w:val="24"/>
          <w:szCs w:val="24"/>
        </w:rPr>
        <w:t>except Antarctica. Cases are rising daily in Africa, the Americas, and Europe. Countries are racing to slow the spread of the virus by testing and treating patients, carrying o</w:t>
      </w:r>
      <w:r>
        <w:rPr>
          <w:rFonts w:ascii="Times New Roman" w:eastAsia="Times New Roman" w:hAnsi="Times New Roman" w:cs="Times New Roman"/>
          <w:color w:val="0A0A0A"/>
          <w:sz w:val="24"/>
          <w:szCs w:val="24"/>
        </w:rPr>
        <w:t>ut contact tracing, limiting travel, quarantining citizens, and cancelling large gatherings such as sporting events, concerts, and schools.</w:t>
      </w:r>
    </w:p>
    <w:p w:rsidR="00E154F1" w:rsidRDefault="00675AD6">
      <w:pPr>
        <w:shd w:val="clear" w:color="auto" w:fill="FEFEFE"/>
        <w:spacing w:after="240" w:line="480" w:lineRule="auto"/>
        <w:jc w:val="both"/>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The pandemic is moving like a wave—one that may yet crash on those least able to cope. But COVID-19 is much more tha</w:t>
      </w:r>
      <w:r>
        <w:rPr>
          <w:rFonts w:ascii="Times New Roman" w:eastAsia="Times New Roman" w:hAnsi="Times New Roman" w:cs="Times New Roman"/>
          <w:color w:val="0A0A0A"/>
          <w:sz w:val="24"/>
          <w:szCs w:val="24"/>
        </w:rPr>
        <w:t>n a health crisis. By stressing every one of the countries it touches, it has the potential to create devastating social, economic and political crises that will leave deep scars. We are in uncharted territory. Many of our communities are now unrecognizabl</w:t>
      </w:r>
      <w:r>
        <w:rPr>
          <w:rFonts w:ascii="Times New Roman" w:eastAsia="Times New Roman" w:hAnsi="Times New Roman" w:cs="Times New Roman"/>
          <w:color w:val="0A0A0A"/>
          <w:sz w:val="24"/>
          <w:szCs w:val="24"/>
        </w:rPr>
        <w:t>e. Dozens of the world’s greatest cities are deserted as people stay indoors, either by choice or by government order. Across the world, shops, theatres, restaurants and bars are closing.</w:t>
      </w:r>
    </w:p>
    <w:p w:rsidR="00E154F1" w:rsidRDefault="00675AD6">
      <w:pPr>
        <w:shd w:val="clear" w:color="auto" w:fill="FEFEFE"/>
        <w:spacing w:after="240"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color w:val="0A0A0A"/>
          <w:sz w:val="24"/>
          <w:szCs w:val="24"/>
        </w:rPr>
        <w:t>Every day, people are losing jobs and income, with no way of knowing</w:t>
      </w:r>
      <w:r>
        <w:rPr>
          <w:rFonts w:ascii="Times New Roman" w:eastAsia="Times New Roman" w:hAnsi="Times New Roman" w:cs="Times New Roman"/>
          <w:color w:val="0A0A0A"/>
          <w:sz w:val="24"/>
          <w:szCs w:val="24"/>
        </w:rPr>
        <w:t xml:space="preserve"> when normality will return. Small island nations, heavily dependent on tourism, have empty hotels and deserted </w:t>
      </w:r>
      <w:r>
        <w:rPr>
          <w:rFonts w:ascii="Times New Roman" w:eastAsia="Times New Roman" w:hAnsi="Times New Roman" w:cs="Times New Roman"/>
          <w:sz w:val="24"/>
          <w:szCs w:val="24"/>
        </w:rPr>
        <w:t xml:space="preserve">beaches. The International Labour Organization estimates that </w:t>
      </w:r>
      <w:hyperlink r:id="rId9" w:history="1">
        <w:r>
          <w:rPr>
            <w:rFonts w:ascii="Times New Roman" w:eastAsia="Times New Roman" w:hAnsi="Times New Roman" w:cs="Times New Roman"/>
            <w:sz w:val="24"/>
            <w:szCs w:val="24"/>
          </w:rPr>
          <w:t>25 million jobs</w:t>
        </w:r>
      </w:hyperlink>
      <w:r>
        <w:rPr>
          <w:rFonts w:ascii="Times New Roman" w:eastAsia="Times New Roman" w:hAnsi="Times New Roman" w:cs="Times New Roman"/>
          <w:sz w:val="24"/>
          <w:szCs w:val="24"/>
        </w:rPr>
        <w:t xml:space="preserve"> could be lost. The 2019–20 coronavirus pandemic is an ongoing </w:t>
      </w:r>
      <w:hyperlink r:id="rId10" w:history="1">
        <w:r>
          <w:rPr>
            <w:rFonts w:ascii="Times New Roman" w:eastAsia="Times New Roman" w:hAnsi="Times New Roman" w:cs="Times New Roman"/>
            <w:sz w:val="24"/>
            <w:szCs w:val="24"/>
          </w:rPr>
          <w:t>pandemic</w:t>
        </w:r>
      </w:hyperlink>
      <w:r>
        <w:rPr>
          <w:rFonts w:ascii="Times New Roman" w:eastAsia="Times New Roman" w:hAnsi="Times New Roman" w:cs="Times New Roman"/>
          <w:sz w:val="24"/>
          <w:szCs w:val="24"/>
        </w:rPr>
        <w:t xml:space="preserve"> of </w:t>
      </w:r>
      <w:hyperlink r:id="rId11" w:history="1">
        <w:r>
          <w:rPr>
            <w:rFonts w:ascii="Times New Roman" w:eastAsia="Times New Roman" w:hAnsi="Times New Roman" w:cs="Times New Roman"/>
            <w:sz w:val="24"/>
            <w:szCs w:val="24"/>
          </w:rPr>
          <w:t>coronavirus disease 201</w:t>
        </w:r>
        <w:r>
          <w:rPr>
            <w:rFonts w:ascii="Times New Roman" w:eastAsia="Times New Roman" w:hAnsi="Times New Roman" w:cs="Times New Roman"/>
            <w:sz w:val="24"/>
            <w:szCs w:val="24"/>
          </w:rPr>
          <w:t>9</w:t>
        </w:r>
      </w:hyperlink>
      <w:r>
        <w:rPr>
          <w:rFonts w:ascii="Times New Roman" w:eastAsia="Times New Roman" w:hAnsi="Times New Roman" w:cs="Times New Roman"/>
          <w:sz w:val="24"/>
          <w:szCs w:val="24"/>
        </w:rPr>
        <w:t xml:space="preserve"> (COVID-19) caused by </w:t>
      </w:r>
      <w:hyperlink r:id="rId12" w:history="1">
        <w:r>
          <w:rPr>
            <w:rFonts w:ascii="Times New Roman" w:eastAsia="Times New Roman" w:hAnsi="Times New Roman" w:cs="Times New Roman"/>
            <w:sz w:val="24"/>
            <w:szCs w:val="24"/>
          </w:rPr>
          <w:t>severe acute respiratory syndrome coronavirus 2</w:t>
        </w:r>
      </w:hyperlink>
      <w:r>
        <w:rPr>
          <w:rFonts w:ascii="Times New Roman" w:eastAsia="Times New Roman" w:hAnsi="Times New Roman" w:cs="Times New Roman"/>
          <w:sz w:val="24"/>
          <w:szCs w:val="24"/>
        </w:rPr>
        <w:t xml:space="preserve"> (SARS-CoV-2). The outbreak was identified in </w:t>
      </w:r>
      <w:hyperlink r:id="rId13" w:history="1">
        <w:r>
          <w:rPr>
            <w:rFonts w:ascii="Times New Roman" w:eastAsia="Times New Roman" w:hAnsi="Times New Roman" w:cs="Times New Roman"/>
            <w:sz w:val="24"/>
            <w:szCs w:val="24"/>
          </w:rPr>
          <w:t>Wuhan</w:t>
        </w:r>
      </w:hyperlink>
      <w:r>
        <w:rPr>
          <w:rFonts w:ascii="Times New Roman" w:eastAsia="Times New Roman" w:hAnsi="Times New Roman" w:cs="Times New Roman"/>
          <w:sz w:val="24"/>
          <w:szCs w:val="24"/>
        </w:rPr>
        <w:t xml:space="preserve">, China, in December 2019, declared to be a </w:t>
      </w:r>
      <w:hyperlink r:id="rId14" w:history="1">
        <w:r>
          <w:rPr>
            <w:rFonts w:ascii="Times New Roman" w:eastAsia="Times New Roman" w:hAnsi="Times New Roman" w:cs="Times New Roman"/>
            <w:sz w:val="24"/>
            <w:szCs w:val="24"/>
          </w:rPr>
          <w:t>Public Health Emergency of International Concern</w:t>
        </w:r>
      </w:hyperlink>
      <w:r>
        <w:rPr>
          <w:rFonts w:ascii="Times New Roman" w:eastAsia="Times New Roman" w:hAnsi="Times New Roman" w:cs="Times New Roman"/>
          <w:sz w:val="24"/>
          <w:szCs w:val="24"/>
        </w:rPr>
        <w:t xml:space="preserve"> on 30 January 2020, and recognized as a pandemic on 11</w:t>
      </w:r>
      <w:r>
        <w:rPr>
          <w:rFonts w:ascii="Times New Roman" w:eastAsia="Times New Roman" w:hAnsi="Times New Roman" w:cs="Times New Roman"/>
          <w:sz w:val="24"/>
          <w:szCs w:val="24"/>
        </w:rPr>
        <w:t xml:space="preserve"> March 2020. As of 12 April 2020, </w:t>
      </w:r>
      <w:hyperlink r:id="rId15" w:history="1">
        <w:r>
          <w:rPr>
            <w:rFonts w:ascii="Times New Roman" w:eastAsia="Times New Roman" w:hAnsi="Times New Roman" w:cs="Times New Roman"/>
            <w:sz w:val="24"/>
            <w:szCs w:val="24"/>
          </w:rPr>
          <w:t>more than 1.77 million cases</w:t>
        </w:r>
      </w:hyperlink>
      <w:r>
        <w:rPr>
          <w:rFonts w:ascii="Times New Roman" w:eastAsia="Times New Roman" w:hAnsi="Times New Roman" w:cs="Times New Roman"/>
          <w:sz w:val="24"/>
          <w:szCs w:val="24"/>
        </w:rPr>
        <w:t xml:space="preserve"> of COVID-19 have been reported in </w:t>
      </w:r>
      <w:hyperlink r:id="rId16" w:history="1">
        <w:r>
          <w:rPr>
            <w:rFonts w:ascii="Times New Roman" w:eastAsia="Times New Roman" w:hAnsi="Times New Roman" w:cs="Times New Roman"/>
            <w:sz w:val="24"/>
            <w:szCs w:val="24"/>
          </w:rPr>
          <w:t xml:space="preserve">210 countries and </w:t>
        </w:r>
        <w:r>
          <w:rPr>
            <w:rFonts w:ascii="Times New Roman" w:eastAsia="Times New Roman" w:hAnsi="Times New Roman" w:cs="Times New Roman"/>
            <w:sz w:val="24"/>
            <w:szCs w:val="24"/>
          </w:rPr>
          <w:lastRenderedPageBreak/>
          <w:t>territories</w:t>
        </w:r>
      </w:hyperlink>
      <w:r>
        <w:rPr>
          <w:rFonts w:ascii="Times New Roman" w:eastAsia="Times New Roman" w:hAnsi="Times New Roman" w:cs="Times New Roman"/>
          <w:sz w:val="24"/>
          <w:szCs w:val="24"/>
        </w:rPr>
        <w:t xml:space="preserve">, resulting in </w:t>
      </w:r>
      <w:hyperlink r:id="rId17" w:history="1">
        <w:r>
          <w:rPr>
            <w:rFonts w:ascii="Times New Roman" w:eastAsia="Times New Roman" w:hAnsi="Times New Roman" w:cs="Times New Roman"/>
            <w:sz w:val="24"/>
            <w:szCs w:val="24"/>
          </w:rPr>
          <w:t>more than 108,000 deaths</w:t>
        </w:r>
      </w:hyperlink>
      <w:r>
        <w:rPr>
          <w:rFonts w:ascii="Times New Roman" w:eastAsia="Times New Roman" w:hAnsi="Times New Roman" w:cs="Times New Roman"/>
          <w:sz w:val="24"/>
          <w:szCs w:val="24"/>
        </w:rPr>
        <w:t xml:space="preserve">. More than 402,000 people have recovered, although there may be a possibility of reinfection. The </w:t>
      </w:r>
      <w:hyperlink r:id="rId18" w:history="1">
        <w:r>
          <w:rPr>
            <w:rFonts w:ascii="Times New Roman" w:eastAsia="Times New Roman" w:hAnsi="Times New Roman" w:cs="Times New Roman"/>
            <w:sz w:val="24"/>
            <w:szCs w:val="24"/>
          </w:rPr>
          <w:t>case fatality rate</w:t>
        </w:r>
      </w:hyperlink>
      <w:r>
        <w:rPr>
          <w:rFonts w:ascii="Times New Roman" w:eastAsia="Times New Roman" w:hAnsi="Times New Roman" w:cs="Times New Roman"/>
          <w:sz w:val="24"/>
          <w:szCs w:val="24"/>
        </w:rPr>
        <w:t xml:space="preserve"> was estimated to be 4 percent in China, but varies significantly between </w:t>
      </w:r>
      <w:r>
        <w:rPr>
          <w:rFonts w:ascii="Times New Roman" w:eastAsia="Times New Roman" w:hAnsi="Times New Roman" w:cs="Times New Roman"/>
          <w:sz w:val="24"/>
          <w:szCs w:val="24"/>
        </w:rPr>
        <w:t>countries.</w:t>
      </w:r>
    </w:p>
    <w:p w:rsidR="00E154F1" w:rsidRDefault="00675AD6">
      <w:pPr>
        <w:shd w:val="clear" w:color="auto" w:fill="FFFFFF"/>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virus is mainly </w:t>
      </w:r>
      <w:hyperlink r:id="rId19" w:history="1">
        <w:r>
          <w:rPr>
            <w:rFonts w:ascii="Times New Roman" w:eastAsia="Times New Roman" w:hAnsi="Times New Roman" w:cs="Times New Roman"/>
            <w:sz w:val="24"/>
            <w:szCs w:val="24"/>
          </w:rPr>
          <w:t>spread</w:t>
        </w:r>
      </w:hyperlink>
      <w:r>
        <w:rPr>
          <w:rFonts w:ascii="Times New Roman" w:eastAsia="Times New Roman" w:hAnsi="Times New Roman" w:cs="Times New Roman"/>
          <w:sz w:val="24"/>
          <w:szCs w:val="24"/>
        </w:rPr>
        <w:t xml:space="preserve"> between people during close contact, often via </w:t>
      </w:r>
      <w:hyperlink r:id="rId20" w:history="1">
        <w:r>
          <w:rPr>
            <w:rFonts w:ascii="Times New Roman" w:eastAsia="Times New Roman" w:hAnsi="Times New Roman" w:cs="Times New Roman"/>
            <w:sz w:val="24"/>
            <w:szCs w:val="24"/>
          </w:rPr>
          <w:t>small droplets</w:t>
        </w:r>
      </w:hyperlink>
      <w:r>
        <w:rPr>
          <w:rFonts w:ascii="Times New Roman" w:eastAsia="Times New Roman" w:hAnsi="Times New Roman" w:cs="Times New Roman"/>
          <w:sz w:val="24"/>
          <w:szCs w:val="24"/>
        </w:rPr>
        <w:t xml:space="preserve"> produced during coug</w:t>
      </w:r>
      <w:r>
        <w:rPr>
          <w:rFonts w:ascii="Times New Roman" w:eastAsia="Times New Roman" w:hAnsi="Times New Roman" w:cs="Times New Roman"/>
          <w:sz w:val="24"/>
          <w:szCs w:val="24"/>
        </w:rPr>
        <w:t xml:space="preserve">hing, sneezing, or talking. While these droplets are produced when breathing out, they usually fall to the ground or surfaces rather than </w:t>
      </w:r>
      <w:hyperlink r:id="rId21" w:history="1">
        <w:r>
          <w:rPr>
            <w:rFonts w:ascii="Times New Roman" w:eastAsia="Times New Roman" w:hAnsi="Times New Roman" w:cs="Times New Roman"/>
            <w:sz w:val="24"/>
            <w:szCs w:val="24"/>
          </w:rPr>
          <w:t>being infectious over large distances</w:t>
        </w:r>
      </w:hyperlink>
      <w:r>
        <w:rPr>
          <w:rFonts w:ascii="Times New Roman" w:eastAsia="Times New Roman" w:hAnsi="Times New Roman" w:cs="Times New Roman"/>
          <w:sz w:val="24"/>
          <w:szCs w:val="24"/>
        </w:rPr>
        <w:t xml:space="preserve">. People may also </w:t>
      </w:r>
      <w:r>
        <w:rPr>
          <w:rFonts w:ascii="Times New Roman" w:eastAsia="Times New Roman" w:hAnsi="Times New Roman" w:cs="Times New Roman"/>
          <w:sz w:val="24"/>
          <w:szCs w:val="24"/>
        </w:rPr>
        <w:t xml:space="preserve">become infected by touching a contaminated surface and then their face. The virus can survive on surfaces for up to 72 hours. It is most contagious during the first three days after onset of symptoms, although spread may be possible before symptoms appear </w:t>
      </w:r>
      <w:r>
        <w:rPr>
          <w:rFonts w:ascii="Times New Roman" w:eastAsia="Times New Roman" w:hAnsi="Times New Roman" w:cs="Times New Roman"/>
          <w:sz w:val="24"/>
          <w:szCs w:val="24"/>
        </w:rPr>
        <w:t>and in later stages of the disease.</w:t>
      </w:r>
    </w:p>
    <w:p w:rsidR="00E154F1" w:rsidRDefault="00E154F1">
      <w:pPr>
        <w:spacing w:after="0" w:line="480" w:lineRule="auto"/>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6" w:name="_heading=h.17dp8vu" w:colFirst="0" w:colLast="0"/>
      <w:bookmarkEnd w:id="6"/>
      <w:r>
        <w:rPr>
          <w:rFonts w:ascii="Times New Roman" w:eastAsia="Times New Roman" w:hAnsi="Times New Roman" w:cs="Times New Roman"/>
          <w:b/>
          <w:color w:val="000000"/>
          <w:sz w:val="24"/>
          <w:szCs w:val="24"/>
        </w:rPr>
        <w:t>1.2</w:t>
      </w:r>
      <w:r>
        <w:rPr>
          <w:rFonts w:ascii="Times New Roman" w:eastAsia="Times New Roman" w:hAnsi="Times New Roman" w:cs="Times New Roman"/>
          <w:b/>
          <w:color w:val="000000"/>
          <w:sz w:val="24"/>
          <w:szCs w:val="24"/>
        </w:rPr>
        <w:tab/>
        <w:t>Statement of Problem</w:t>
      </w:r>
    </w:p>
    <w:p w:rsidR="00E154F1" w:rsidRDefault="00675AD6">
      <w:pPr>
        <w:spacing w:before="240" w:after="0" w:line="48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“One of the keys in the fight against COVID-19 is the availability of protective equipment, in particular masks and gloves used for medical examinations.”</w:t>
      </w:r>
    </w:p>
    <w:p w:rsidR="00E154F1" w:rsidRDefault="00675AD6">
      <w:pPr>
        <w:spacing w:before="240" w:after="0" w:line="480" w:lineRule="auto"/>
        <w:jc w:val="right"/>
        <w:rPr>
          <w:rFonts w:ascii="Times New Roman" w:eastAsia="Times New Roman" w:hAnsi="Times New Roman" w:cs="Times New Roman"/>
          <w:color w:val="EE0000"/>
          <w:sz w:val="24"/>
          <w:szCs w:val="24"/>
          <w:highlight w:val="white"/>
        </w:rPr>
      </w:pPr>
      <w:r>
        <w:rPr>
          <w:rFonts w:ascii="Times New Roman" w:eastAsia="Times New Roman" w:hAnsi="Times New Roman" w:cs="Times New Roman"/>
          <w:color w:val="EE0000"/>
          <w:sz w:val="24"/>
          <w:szCs w:val="24"/>
          <w:highlight w:val="white"/>
        </w:rPr>
        <w:t>CLAIR MILLS, MSF MEDICAL DIRECTOR</w:t>
      </w:r>
    </w:p>
    <w:p w:rsidR="00E154F1" w:rsidRDefault="00675AD6">
      <w:pPr>
        <w:shd w:val="clear" w:color="auto" w:fill="FFFFFF"/>
        <w:spacing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Looki</w:t>
      </w:r>
      <w:r>
        <w:rPr>
          <w:rFonts w:ascii="Times New Roman" w:eastAsia="Times New Roman" w:hAnsi="Times New Roman" w:cs="Times New Roman"/>
          <w:sz w:val="24"/>
          <w:szCs w:val="24"/>
          <w:highlight w:val="white"/>
        </w:rPr>
        <w:t xml:space="preserve">ng at the health </w:t>
      </w:r>
      <w:proofErr w:type="spellStart"/>
      <w:r>
        <w:rPr>
          <w:rFonts w:ascii="Times New Roman" w:eastAsia="Times New Roman" w:hAnsi="Times New Roman" w:cs="Times New Roman"/>
          <w:sz w:val="24"/>
          <w:szCs w:val="24"/>
          <w:highlight w:val="white"/>
        </w:rPr>
        <w:t>coworkers</w:t>
      </w:r>
      <w:proofErr w:type="spellEnd"/>
      <w:r>
        <w:rPr>
          <w:rFonts w:ascii="Times New Roman" w:eastAsia="Times New Roman" w:hAnsi="Times New Roman" w:cs="Times New Roman"/>
          <w:sz w:val="24"/>
          <w:szCs w:val="24"/>
          <w:highlight w:val="white"/>
        </w:rPr>
        <w:t xml:space="preserve">, the nature of their job puts health care workers at an increased risk of catching any communicable disease, including COVID-19. During the SARS outbreak in 2002, </w:t>
      </w:r>
      <w:hyperlink r:id="rId22" w:history="1">
        <w:r>
          <w:rPr>
            <w:rFonts w:ascii="Times New Roman" w:eastAsia="Times New Roman" w:hAnsi="Times New Roman" w:cs="Times New Roman"/>
            <w:sz w:val="24"/>
            <w:szCs w:val="24"/>
            <w:highlight w:val="white"/>
          </w:rPr>
          <w:t>one-fifth</w:t>
        </w:r>
      </w:hyperlink>
      <w:r>
        <w:rPr>
          <w:rFonts w:ascii="Times New Roman" w:eastAsia="Times New Roman" w:hAnsi="Times New Roman" w:cs="Times New Roman"/>
          <w:sz w:val="24"/>
          <w:szCs w:val="24"/>
          <w:highlight w:val="white"/>
        </w:rPr>
        <w:t xml:space="preserve"> of all cases were in health care workers. If they start to get sick in high numbers during a disease outbreak, it amplifies the already high levels of strain on the healthcare system. That’s w</w:t>
      </w:r>
      <w:r>
        <w:rPr>
          <w:rFonts w:ascii="Times New Roman" w:eastAsia="Times New Roman" w:hAnsi="Times New Roman" w:cs="Times New Roman"/>
          <w:sz w:val="24"/>
          <w:szCs w:val="24"/>
          <w:highlight w:val="white"/>
        </w:rPr>
        <w:t xml:space="preserve">hy it’s so important that they have access to protective equipment and for patients to be identified and isolated quickly. “Health care workers spend a lot of time up close with the patient doing high risk activities,” says </w:t>
      </w:r>
      <w:hyperlink r:id="rId23" w:history="1">
        <w:r>
          <w:rPr>
            <w:rFonts w:ascii="Times New Roman" w:eastAsia="Times New Roman" w:hAnsi="Times New Roman" w:cs="Times New Roman"/>
            <w:sz w:val="24"/>
            <w:szCs w:val="24"/>
            <w:highlight w:val="white"/>
          </w:rPr>
          <w:t xml:space="preserve">Terri </w:t>
        </w:r>
        <w:proofErr w:type="spellStart"/>
        <w:r>
          <w:rPr>
            <w:rFonts w:ascii="Times New Roman" w:eastAsia="Times New Roman" w:hAnsi="Times New Roman" w:cs="Times New Roman"/>
            <w:sz w:val="24"/>
            <w:szCs w:val="24"/>
            <w:highlight w:val="white"/>
          </w:rPr>
          <w:t>Rebmann</w:t>
        </w:r>
        <w:proofErr w:type="spellEnd"/>
      </w:hyperlink>
      <w:r>
        <w:rPr>
          <w:rFonts w:ascii="Times New Roman" w:eastAsia="Times New Roman" w:hAnsi="Times New Roman" w:cs="Times New Roman"/>
          <w:sz w:val="24"/>
          <w:szCs w:val="24"/>
          <w:highlight w:val="white"/>
        </w:rPr>
        <w:t xml:space="preserve">, a nurse researcher and director of the Institute for Biosecurity at Saint Louis University. Those high-risk activities include things like placing patients on ventilators or </w:t>
      </w:r>
      <w:r>
        <w:rPr>
          <w:rFonts w:ascii="Times New Roman" w:eastAsia="Times New Roman" w:hAnsi="Times New Roman" w:cs="Times New Roman"/>
          <w:sz w:val="24"/>
          <w:szCs w:val="24"/>
          <w:highlight w:val="white"/>
        </w:rPr>
        <w:t>collecting samples of sputum from their lungs.</w:t>
      </w:r>
    </w:p>
    <w:p w:rsidR="00E154F1" w:rsidRDefault="00E154F1">
      <w:pPr>
        <w:spacing w:after="0" w:line="480" w:lineRule="auto"/>
        <w:ind w:firstLine="720"/>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7" w:name="_heading=h.3rdcrjn" w:colFirst="0" w:colLast="0"/>
      <w:bookmarkEnd w:id="7"/>
      <w:r>
        <w:rPr>
          <w:rFonts w:ascii="Times New Roman" w:eastAsia="Times New Roman" w:hAnsi="Times New Roman" w:cs="Times New Roman"/>
          <w:b/>
          <w:color w:val="000000"/>
          <w:sz w:val="24"/>
          <w:szCs w:val="24"/>
        </w:rPr>
        <w:t>1.3</w:t>
      </w:r>
      <w:r>
        <w:rPr>
          <w:rFonts w:ascii="Times New Roman" w:eastAsia="Times New Roman" w:hAnsi="Times New Roman" w:cs="Times New Roman"/>
          <w:b/>
          <w:color w:val="000000"/>
          <w:sz w:val="24"/>
          <w:szCs w:val="24"/>
        </w:rPr>
        <w:tab/>
        <w:t>Purpose of the Study</w:t>
      </w:r>
    </w:p>
    <w:p w:rsidR="00E154F1" w:rsidRDefault="00675AD6">
      <w:pPr>
        <w:spacing w:before="280" w:after="280" w:line="48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Health workers are at risk on two fronts, explained WHO officials. Due to a shortage of personal protective equipment, some are being infected in hospitals. However, others are also </w:t>
      </w:r>
      <w:r>
        <w:rPr>
          <w:rFonts w:ascii="Times New Roman" w:eastAsia="Times New Roman" w:hAnsi="Times New Roman" w:cs="Times New Roman"/>
          <w:color w:val="141414"/>
          <w:sz w:val="24"/>
          <w:szCs w:val="24"/>
        </w:rPr>
        <w:t>being infected outside hospitals, in their homes or communities.</w:t>
      </w:r>
    </w:p>
    <w:p w:rsidR="00E154F1" w:rsidRDefault="00675AD6">
      <w:pPr>
        <w:spacing w:before="280" w:after="280" w:line="48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“Health workers have always been, unfortunately, the miner's canary in epidemic response, particularly in areas that don’t have strong surveillance systems” said Michael J. Ryan, Chief Execut</w:t>
      </w:r>
      <w:r>
        <w:rPr>
          <w:rFonts w:ascii="Times New Roman" w:eastAsia="Times New Roman" w:hAnsi="Times New Roman" w:cs="Times New Roman"/>
          <w:color w:val="141414"/>
          <w:sz w:val="24"/>
          <w:szCs w:val="24"/>
        </w:rPr>
        <w:t>ive Director of the WHO Health Emergencies Programme.</w:t>
      </w:r>
    </w:p>
    <w:p w:rsidR="00E154F1" w:rsidRDefault="00E154F1">
      <w:pPr>
        <w:spacing w:before="240" w:after="240" w:line="480" w:lineRule="auto"/>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8" w:name="_heading=h.1ksv4uv" w:colFirst="0" w:colLast="0"/>
      <w:bookmarkEnd w:id="8"/>
      <w:r>
        <w:rPr>
          <w:rFonts w:ascii="Times New Roman" w:eastAsia="Times New Roman" w:hAnsi="Times New Roman" w:cs="Times New Roman"/>
          <w:b/>
          <w:color w:val="000000"/>
          <w:sz w:val="24"/>
          <w:szCs w:val="24"/>
        </w:rPr>
        <w:t>1.4</w:t>
      </w:r>
      <w:r>
        <w:rPr>
          <w:rFonts w:ascii="Times New Roman" w:eastAsia="Times New Roman" w:hAnsi="Times New Roman" w:cs="Times New Roman"/>
          <w:b/>
          <w:color w:val="000000"/>
          <w:sz w:val="24"/>
          <w:szCs w:val="24"/>
        </w:rPr>
        <w:tab/>
        <w:t>Scope of the Study</w:t>
      </w:r>
    </w:p>
    <w:p w:rsidR="00E154F1" w:rsidRDefault="00675AD6">
      <w:pPr>
        <w:spacing w:before="240" w:after="24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The study was carried out as a Global research. </w:t>
      </w:r>
      <w:r>
        <w:rPr>
          <w:rFonts w:ascii="Times New Roman" w:eastAsia="Times New Roman" w:hAnsi="Times New Roman" w:cs="Times New Roman"/>
          <w:color w:val="52565A"/>
          <w:sz w:val="24"/>
          <w:szCs w:val="24"/>
          <w:highlight w:val="white"/>
        </w:rPr>
        <w:t>Covid</w:t>
      </w:r>
      <w:r>
        <w:rPr>
          <w:rFonts w:ascii="Times New Roman" w:eastAsia="Times New Roman" w:hAnsi="Times New Roman" w:cs="Times New Roman"/>
          <w:color w:val="3C4043"/>
          <w:sz w:val="24"/>
          <w:szCs w:val="24"/>
          <w:highlight w:val="white"/>
        </w:rPr>
        <w:t>-</w:t>
      </w:r>
      <w:r>
        <w:rPr>
          <w:rFonts w:ascii="Times New Roman" w:eastAsia="Times New Roman" w:hAnsi="Times New Roman" w:cs="Times New Roman"/>
          <w:color w:val="52565A"/>
          <w:sz w:val="24"/>
          <w:szCs w:val="24"/>
          <w:highlight w:val="white"/>
        </w:rPr>
        <w:t>19</w:t>
      </w:r>
      <w:r>
        <w:rPr>
          <w:rFonts w:ascii="Times New Roman" w:eastAsia="Times New Roman" w:hAnsi="Times New Roman" w:cs="Times New Roman"/>
          <w:color w:val="3C4043"/>
          <w:sz w:val="24"/>
          <w:szCs w:val="24"/>
          <w:highlight w:val="white"/>
        </w:rPr>
        <w:t xml:space="preserve"> has spread around the planet, sending billions of people into lockdown as health services struggle to cope. The coronavir</w:t>
      </w:r>
      <w:r>
        <w:rPr>
          <w:rFonts w:ascii="Times New Roman" w:eastAsia="Times New Roman" w:hAnsi="Times New Roman" w:cs="Times New Roman"/>
          <w:color w:val="3C4043"/>
          <w:sz w:val="24"/>
          <w:szCs w:val="24"/>
          <w:highlight w:val="white"/>
        </w:rPr>
        <w:t>us COVID-19 is affecting 210 countries and territories around the world and 2 international conveyances.</w:t>
      </w:r>
    </w:p>
    <w:p w:rsidR="00E154F1" w:rsidRDefault="00E154F1"/>
    <w:p w:rsidR="00E154F1" w:rsidRDefault="00E154F1"/>
    <w:p w:rsidR="00E154F1" w:rsidRDefault="00675AD6">
      <w:pPr>
        <w:pStyle w:val="Heading1"/>
        <w:spacing w:before="0" w:line="480" w:lineRule="auto"/>
        <w:jc w:val="center"/>
        <w:rPr>
          <w:rFonts w:ascii="Times New Roman" w:eastAsia="Times New Roman" w:hAnsi="Times New Roman" w:cs="Times New Roman"/>
          <w:b/>
          <w:color w:val="000000"/>
          <w:sz w:val="24"/>
          <w:szCs w:val="24"/>
        </w:rPr>
      </w:pPr>
      <w:bookmarkStart w:id="9" w:name="_heading=h.vu7jan9hq9ud" w:colFirst="0" w:colLast="0"/>
      <w:bookmarkEnd w:id="9"/>
      <w:r>
        <w:rPr>
          <w:rFonts w:ascii="Times New Roman" w:eastAsia="Times New Roman" w:hAnsi="Times New Roman" w:cs="Times New Roman"/>
          <w:b/>
          <w:color w:val="000000"/>
          <w:sz w:val="24"/>
          <w:szCs w:val="24"/>
        </w:rPr>
        <w:t>CHAPTER TWO</w:t>
      </w:r>
    </w:p>
    <w:p w:rsidR="00E154F1" w:rsidRDefault="00675AD6">
      <w:pPr>
        <w:pStyle w:val="Heading1"/>
        <w:spacing w:before="0" w:line="480" w:lineRule="auto"/>
        <w:jc w:val="center"/>
        <w:rPr>
          <w:rFonts w:ascii="Times New Roman" w:eastAsia="Times New Roman" w:hAnsi="Times New Roman" w:cs="Times New Roman"/>
          <w:b/>
          <w:color w:val="000000"/>
          <w:sz w:val="24"/>
          <w:szCs w:val="24"/>
        </w:rPr>
      </w:pPr>
      <w:bookmarkStart w:id="10" w:name="_heading=h.3j2qqm3" w:colFirst="0" w:colLast="0"/>
      <w:bookmarkEnd w:id="10"/>
      <w:r>
        <w:rPr>
          <w:rFonts w:ascii="Times New Roman" w:eastAsia="Times New Roman" w:hAnsi="Times New Roman" w:cs="Times New Roman"/>
          <w:b/>
          <w:color w:val="000000"/>
          <w:sz w:val="24"/>
          <w:szCs w:val="24"/>
        </w:rPr>
        <w:t>REVIEW OF RELATED LITERATURE</w:t>
      </w:r>
    </w:p>
    <w:p w:rsidR="00E154F1" w:rsidRDefault="00675AD6">
      <w:pPr>
        <w:spacing w:line="48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reviewed some of the numerous works done by scholars and researchers which are directly related</w:t>
      </w:r>
      <w:r>
        <w:rPr>
          <w:rFonts w:ascii="Times New Roman" w:eastAsia="Times New Roman" w:hAnsi="Times New Roman" w:cs="Times New Roman"/>
          <w:sz w:val="24"/>
          <w:szCs w:val="24"/>
        </w:rPr>
        <w:t xml:space="preserve"> to this research work. In doing so, this chapter examined and reviewed the following areas;</w:t>
      </w:r>
    </w:p>
    <w:p w:rsidR="00E154F1" w:rsidRDefault="00675AD6">
      <w:pPr>
        <w:spacing w:after="0" w:line="480" w:lineRule="auto"/>
        <w:ind w:firstLine="37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Theoretical Framework</w:t>
      </w:r>
    </w:p>
    <w:p w:rsidR="00E154F1" w:rsidRDefault="00675AD6">
      <w:pPr>
        <w:pBdr>
          <w:top w:val="nil"/>
          <w:left w:val="nil"/>
          <w:bottom w:val="nil"/>
          <w:right w:val="nil"/>
          <w:between w:val="nil"/>
        </w:pBdr>
        <w:spacing w:after="0" w:line="480" w:lineRule="auto"/>
        <w:ind w:left="1095"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Disruptions in the global supply chain of PPE (Personal Protective Equipment)</w:t>
      </w:r>
    </w:p>
    <w:p w:rsidR="00E154F1" w:rsidRDefault="00675AD6">
      <w:pPr>
        <w:pBdr>
          <w:top w:val="nil"/>
          <w:left w:val="nil"/>
          <w:bottom w:val="nil"/>
          <w:right w:val="nil"/>
          <w:between w:val="nil"/>
        </w:pBdr>
        <w:spacing w:after="0" w:line="480" w:lineRule="auto"/>
        <w:ind w:left="1095"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Recommendations for optimizing the availability </w:t>
      </w:r>
      <w:r>
        <w:rPr>
          <w:rFonts w:ascii="Times New Roman" w:eastAsia="Times New Roman" w:hAnsi="Times New Roman" w:cs="Times New Roman"/>
          <w:sz w:val="24"/>
          <w:szCs w:val="24"/>
        </w:rPr>
        <w:t>of PPE.</w:t>
      </w:r>
    </w:p>
    <w:p w:rsidR="00E154F1" w:rsidRDefault="00675AD6">
      <w:pPr>
        <w:pBdr>
          <w:top w:val="nil"/>
          <w:left w:val="nil"/>
          <w:bottom w:val="nil"/>
          <w:right w:val="nil"/>
          <w:between w:val="nil"/>
        </w:pBdr>
        <w:spacing w:after="0" w:line="480" w:lineRule="auto"/>
        <w:ind w:left="109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Handling Cargo from Affected Countries</w:t>
      </w:r>
    </w:p>
    <w:p w:rsidR="00E154F1" w:rsidRDefault="00675AD6">
      <w:pPr>
        <w:pBdr>
          <w:top w:val="nil"/>
          <w:left w:val="nil"/>
          <w:bottom w:val="nil"/>
          <w:right w:val="nil"/>
          <w:between w:val="nil"/>
        </w:pBdr>
        <w:spacing w:after="0" w:line="480" w:lineRule="auto"/>
        <w:ind w:left="1095"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Development of Engineering </w:t>
      </w:r>
      <w:r w:rsidR="009014C6">
        <w:rPr>
          <w:rFonts w:ascii="Times New Roman" w:eastAsia="Times New Roman" w:hAnsi="Times New Roman" w:cs="Times New Roman"/>
          <w:sz w:val="24"/>
          <w:szCs w:val="24"/>
        </w:rPr>
        <w:t>Equipment</w:t>
      </w:r>
      <w:bookmarkStart w:id="11" w:name="_GoBack"/>
      <w:bookmarkEnd w:id="11"/>
      <w:r>
        <w:rPr>
          <w:rFonts w:ascii="Times New Roman" w:eastAsia="Times New Roman" w:hAnsi="Times New Roman" w:cs="Times New Roman"/>
          <w:sz w:val="24"/>
          <w:szCs w:val="24"/>
        </w:rPr>
        <w:t xml:space="preserve"> to Support Health Workers</w:t>
      </w:r>
    </w:p>
    <w:p w:rsidR="00E154F1" w:rsidRDefault="00E154F1">
      <w:pPr>
        <w:pBdr>
          <w:top w:val="nil"/>
          <w:left w:val="nil"/>
          <w:bottom w:val="nil"/>
          <w:right w:val="nil"/>
          <w:between w:val="nil"/>
        </w:pBdr>
        <w:spacing w:after="0" w:line="480" w:lineRule="auto"/>
        <w:ind w:left="1095" w:hanging="720"/>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12" w:name="_heading=h.1y810tw" w:colFirst="0" w:colLast="0"/>
      <w:bookmarkEnd w:id="12"/>
      <w:r>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ab/>
        <w:t>Theoretical Framework</w:t>
      </w:r>
    </w:p>
    <w:p w:rsidR="00E154F1" w:rsidRDefault="00675AD6">
      <w:pPr>
        <w:shd w:val="clear" w:color="auto" w:fill="FFFFFF"/>
        <w:spacing w:after="32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Shortages of personal protective equipment (PPE)—gloves, medical masks, respirators, goggles, face shields, </w:t>
      </w:r>
      <w:r>
        <w:rPr>
          <w:rFonts w:ascii="Times New Roman" w:eastAsia="Times New Roman" w:hAnsi="Times New Roman" w:cs="Times New Roman"/>
          <w:color w:val="222222"/>
          <w:sz w:val="24"/>
          <w:szCs w:val="24"/>
        </w:rPr>
        <w:t>gowns and aprons—are leaving healthcare workers dangerously ill-equipped to care for COVID-19 patients. The World Health Organization (WHO) has warned that mounting disruption to the global supply of PPE is putting lives at risk. They said that rising dema</w:t>
      </w:r>
      <w:r>
        <w:rPr>
          <w:rFonts w:ascii="Times New Roman" w:eastAsia="Times New Roman" w:hAnsi="Times New Roman" w:cs="Times New Roman"/>
          <w:color w:val="222222"/>
          <w:sz w:val="24"/>
          <w:szCs w:val="24"/>
        </w:rPr>
        <w:t xml:space="preserve">nd, panic buying, hoarding and misuse are creating a critical shortage. “Without secure supply chains, the risk to healthcare workers around the world is real,” said WHO’s director-general, </w:t>
      </w:r>
      <w:proofErr w:type="spellStart"/>
      <w:r>
        <w:rPr>
          <w:rFonts w:ascii="Times New Roman" w:eastAsia="Times New Roman" w:hAnsi="Times New Roman" w:cs="Times New Roman"/>
          <w:color w:val="222222"/>
          <w:sz w:val="24"/>
          <w:szCs w:val="24"/>
        </w:rPr>
        <w:t>Dr.</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Tedros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Adhanom</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Ghebreyesus</w:t>
      </w:r>
      <w:proofErr w:type="spellEnd"/>
      <w:r>
        <w:rPr>
          <w:rFonts w:ascii="Times New Roman" w:eastAsia="Times New Roman" w:hAnsi="Times New Roman" w:cs="Times New Roman"/>
          <w:color w:val="222222"/>
          <w:sz w:val="24"/>
          <w:szCs w:val="24"/>
        </w:rPr>
        <w:t>. “Industry and governments must act</w:t>
      </w:r>
      <w:r>
        <w:rPr>
          <w:rFonts w:ascii="Times New Roman" w:eastAsia="Times New Roman" w:hAnsi="Times New Roman" w:cs="Times New Roman"/>
          <w:color w:val="222222"/>
          <w:sz w:val="24"/>
          <w:szCs w:val="24"/>
        </w:rPr>
        <w:t xml:space="preserve"> quickly to boost supply, ease export restrictions and put measures in place to stop speculation and hoarding. We can’t stop COVID-19 without protecting health workers first,”</w:t>
      </w:r>
    </w:p>
    <w:p w:rsidR="00E154F1" w:rsidRDefault="00675AD6">
      <w:pPr>
        <w:shd w:val="clear" w:color="auto" w:fill="FFFFFF"/>
        <w:spacing w:after="32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dire warning comes as the WHO is working with governments, manufacturers and</w:t>
      </w:r>
      <w:r>
        <w:rPr>
          <w:rFonts w:ascii="Times New Roman" w:eastAsia="Times New Roman" w:hAnsi="Times New Roman" w:cs="Times New Roman"/>
          <w:color w:val="222222"/>
          <w:sz w:val="24"/>
          <w:szCs w:val="24"/>
        </w:rPr>
        <w:t xml:space="preserve"> the Pandemic Supply Chain Network to boost production and secure supplies for critically affected and at-risk countries. The public health agency is working with the World Economic Forum to engage with the private sector to support the response. Market ma</w:t>
      </w:r>
      <w:r>
        <w:rPr>
          <w:rFonts w:ascii="Times New Roman" w:eastAsia="Times New Roman" w:hAnsi="Times New Roman" w:cs="Times New Roman"/>
          <w:color w:val="222222"/>
          <w:sz w:val="24"/>
          <w:szCs w:val="24"/>
        </w:rPr>
        <w:t>nipulation is widespread. Since the start of the COVID-19 outbreak, prices of surgical masks have surged six-fold, N95 respirators have trebled and gowns have doubled.</w:t>
      </w:r>
    </w:p>
    <w:p w:rsidR="00E154F1" w:rsidRDefault="00675AD6">
      <w:pPr>
        <w:shd w:val="clear" w:color="auto" w:fill="FFFFFF"/>
        <w:spacing w:after="32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Based on WHO modelling, an estimated 89 million medical masks are required for the COVID</w:t>
      </w:r>
      <w:r>
        <w:rPr>
          <w:rFonts w:ascii="Times New Roman" w:eastAsia="Times New Roman" w:hAnsi="Times New Roman" w:cs="Times New Roman"/>
          <w:color w:val="222222"/>
          <w:sz w:val="24"/>
          <w:szCs w:val="24"/>
        </w:rPr>
        <w:t>-19 response each month. For examination gloves, that figure goes up to 76 million, while international demand for goggles stands at 1.6 million per month. The WHO issued a statement calling on governments to develop incentives for industry to ramp up prod</w:t>
      </w:r>
      <w:r>
        <w:rPr>
          <w:rFonts w:ascii="Times New Roman" w:eastAsia="Times New Roman" w:hAnsi="Times New Roman" w:cs="Times New Roman"/>
          <w:color w:val="222222"/>
          <w:sz w:val="24"/>
          <w:szCs w:val="24"/>
        </w:rPr>
        <w:t>uction, as well as ease restrictions on the export and distribution of PPE and other medical supplies.</w:t>
      </w:r>
    </w:p>
    <w:p w:rsidR="00E154F1" w:rsidRDefault="00E154F1">
      <w:pPr>
        <w:shd w:val="clear" w:color="auto" w:fill="FFFFFF"/>
        <w:spacing w:line="480" w:lineRule="auto"/>
        <w:jc w:val="both"/>
        <w:rPr>
          <w:rFonts w:ascii="Times New Roman" w:eastAsia="Times New Roman" w:hAnsi="Times New Roman" w:cs="Times New Roman"/>
          <w:color w:val="333333"/>
          <w:sz w:val="24"/>
          <w:szCs w:val="24"/>
        </w:rPr>
      </w:pPr>
    </w:p>
    <w:p w:rsidR="00E154F1" w:rsidRDefault="00E154F1">
      <w:pPr>
        <w:shd w:val="clear" w:color="auto" w:fill="FFFFFF"/>
        <w:spacing w:line="480" w:lineRule="auto"/>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13" w:name="_heading=h.4i7ojhp" w:colFirst="0" w:colLast="0"/>
      <w:bookmarkEnd w:id="13"/>
      <w:r>
        <w:rPr>
          <w:rFonts w:ascii="Times New Roman" w:eastAsia="Times New Roman" w:hAnsi="Times New Roman" w:cs="Times New Roman"/>
          <w:b/>
          <w:color w:val="000000"/>
          <w:sz w:val="24"/>
          <w:szCs w:val="24"/>
        </w:rPr>
        <w:t>2.2</w:t>
      </w:r>
      <w:r>
        <w:rPr>
          <w:rFonts w:ascii="Times New Roman" w:eastAsia="Times New Roman" w:hAnsi="Times New Roman" w:cs="Times New Roman"/>
          <w:b/>
          <w:color w:val="000000"/>
          <w:sz w:val="24"/>
          <w:szCs w:val="24"/>
        </w:rPr>
        <w:tab/>
        <w:t>Disruptions in the Global Supply Chain of PPE</w:t>
      </w:r>
    </w:p>
    <w:p w:rsidR="00E154F1" w:rsidRDefault="00675AD6">
      <w:pPr>
        <w:spacing w:line="480" w:lineRule="auto"/>
        <w:jc w:val="both"/>
        <w:rPr>
          <w:rFonts w:ascii="Times New Roman" w:eastAsia="Times New Roman" w:hAnsi="Times New Roman" w:cs="Times New Roman"/>
          <w:sz w:val="24"/>
          <w:szCs w:val="24"/>
        </w:rPr>
      </w:pPr>
      <w:r>
        <w:rPr>
          <w:rFonts w:ascii="Gungsuh" w:eastAsia="Gungsuh" w:hAnsi="Gungsuh" w:cs="Gungsuh"/>
          <w:color w:val="333333"/>
          <w:sz w:val="24"/>
          <w:szCs w:val="24"/>
          <w:highlight w:val="white"/>
        </w:rPr>
        <w:t xml:space="preserve">The current global stockpile of PPE is insufficient, particularly for medical masks and respirators; </w:t>
      </w:r>
      <w:r>
        <w:rPr>
          <w:rFonts w:ascii="Gungsuh" w:eastAsia="Gungsuh" w:hAnsi="Gungsuh" w:cs="Gungsuh"/>
          <w:color w:val="333333"/>
          <w:sz w:val="24"/>
          <w:szCs w:val="24"/>
          <w:highlight w:val="white"/>
        </w:rPr>
        <w:t>the supply of gowns and goggles is soon expected to be insufficient also. Surging global demand − driven not only by the number of COVID-19 cases but also by misinformation, panic buying and stockpiling − will result in further shortages of PPE globally. T</w:t>
      </w:r>
      <w:r>
        <w:rPr>
          <w:rFonts w:ascii="Gungsuh" w:eastAsia="Gungsuh" w:hAnsi="Gungsuh" w:cs="Gungsuh"/>
          <w:color w:val="333333"/>
          <w:sz w:val="24"/>
          <w:szCs w:val="24"/>
          <w:highlight w:val="white"/>
        </w:rPr>
        <w:t>he capacity to expand PPE production is limited, and the current demand for respirators and masks cannot be met, especially if the widespread, inappropriate use of PPE continues.</w:t>
      </w:r>
    </w:p>
    <w:p w:rsidR="00E154F1" w:rsidRDefault="00E154F1"/>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14" w:name="bookmark=id.2xcytpi" w:colFirst="0" w:colLast="0"/>
      <w:bookmarkStart w:id="15" w:name="bookmark=id.qsh70q" w:colFirst="0" w:colLast="0"/>
      <w:bookmarkStart w:id="16" w:name="bookmark=id.3as4poj" w:colFirst="0" w:colLast="0"/>
      <w:bookmarkStart w:id="17" w:name="bookmark=id.1ci93xb" w:colFirst="0" w:colLast="0"/>
      <w:bookmarkStart w:id="18" w:name="bookmark=id.1pxezwc" w:colFirst="0" w:colLast="0"/>
      <w:bookmarkStart w:id="19" w:name="bookmark=id.3whwml4" w:colFirst="0" w:colLast="0"/>
      <w:bookmarkStart w:id="20" w:name="_heading=h.2bn6wsx" w:colFirst="0" w:colLast="0"/>
      <w:bookmarkEnd w:id="14"/>
      <w:bookmarkEnd w:id="15"/>
      <w:bookmarkEnd w:id="16"/>
      <w:bookmarkEnd w:id="17"/>
      <w:bookmarkEnd w:id="18"/>
      <w:bookmarkEnd w:id="19"/>
      <w:bookmarkEnd w:id="20"/>
      <w:r>
        <w:rPr>
          <w:rFonts w:ascii="Times New Roman" w:eastAsia="Times New Roman" w:hAnsi="Times New Roman" w:cs="Times New Roman"/>
          <w:b/>
          <w:color w:val="000000"/>
          <w:sz w:val="24"/>
          <w:szCs w:val="24"/>
        </w:rPr>
        <w:t>2.3</w:t>
      </w:r>
      <w:r>
        <w:rPr>
          <w:rFonts w:ascii="Times New Roman" w:eastAsia="Times New Roman" w:hAnsi="Times New Roman" w:cs="Times New Roman"/>
          <w:b/>
          <w:color w:val="000000"/>
          <w:sz w:val="24"/>
          <w:szCs w:val="24"/>
        </w:rPr>
        <w:tab/>
        <w:t>Recommendations for Optimizing the Availability of PPE</w:t>
      </w: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view of the </w:t>
      </w:r>
      <w:r>
        <w:rPr>
          <w:rFonts w:ascii="Times New Roman" w:eastAsia="Times New Roman" w:hAnsi="Times New Roman" w:cs="Times New Roman"/>
          <w:sz w:val="24"/>
          <w:szCs w:val="24"/>
        </w:rPr>
        <w:t>global PPE shortage, the following strategies can facilitate optimal PPE availability (Fig. 1).</w:t>
      </w: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 1. Strategies to optimize the availability of personal protective equipment (PPE)</w:t>
      </w:r>
      <w:r>
        <w:rPr>
          <w:rFonts w:ascii="Times New Roman" w:eastAsia="Times New Roman" w:hAnsi="Times New Roman" w:cs="Times New Roman"/>
          <w:sz w:val="24"/>
          <w:szCs w:val="24"/>
        </w:rPr>
        <w:t xml:space="preserve"> </w:t>
      </w: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4235312" cy="2319338"/>
            <wp:effectExtent l="0" t="0" r="0" b="0"/>
            <wp:docPr id="10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4" cstate="print"/>
                    <a:srcRect/>
                    <a:stretch/>
                  </pic:blipFill>
                  <pic:spPr>
                    <a:xfrm>
                      <a:off x="0" y="0"/>
                      <a:ext cx="4235312" cy="2319338"/>
                    </a:xfrm>
                    <a:prstGeom prst="rect">
                      <a:avLst/>
                    </a:prstGeom>
                    <a:ln w="9525" cap="flat" cmpd="sng">
                      <a:solidFill>
                        <a:srgbClr val="000000"/>
                      </a:solidFill>
                      <a:prstDash val="solid"/>
                      <a:round/>
                      <a:headEnd/>
                      <a:tailEnd/>
                    </a:ln>
                  </pic:spPr>
                </pic:pic>
              </a:graphicData>
            </a:graphic>
          </wp:inline>
        </w:drawing>
      </w:r>
    </w:p>
    <w:p w:rsidR="00E154F1" w:rsidRDefault="00E154F1">
      <w:pPr>
        <w:spacing w:line="480" w:lineRule="auto"/>
        <w:jc w:val="both"/>
        <w:rPr>
          <w:rFonts w:ascii="Times New Roman" w:eastAsia="Times New Roman" w:hAnsi="Times New Roman" w:cs="Times New Roman"/>
          <w:sz w:val="24"/>
          <w:szCs w:val="24"/>
        </w:rPr>
      </w:pP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Minimize the need for PPE</w:t>
      </w:r>
      <w:r>
        <w:rPr>
          <w:rFonts w:ascii="Times New Roman" w:eastAsia="Times New Roman" w:hAnsi="Times New Roman" w:cs="Times New Roman"/>
          <w:sz w:val="24"/>
          <w:szCs w:val="24"/>
        </w:rPr>
        <w:t xml:space="preserve"> </w:t>
      </w: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following interventions can minimize the need for PPE while protecting healthcare workers and other individuals from exposure to the COVID-19 virus in healthcare settings.  </w:t>
      </w:r>
    </w:p>
    <w:p w:rsidR="00E154F1" w:rsidRDefault="00675AD6">
      <w:pPr>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using telemedicine to evaluate suspected cases of COVID-19 disease (2</w:t>
      </w:r>
      <w:r>
        <w:rPr>
          <w:rFonts w:ascii="Times New Roman" w:eastAsia="Times New Roman" w:hAnsi="Times New Roman" w:cs="Times New Roman"/>
          <w:sz w:val="24"/>
          <w:szCs w:val="24"/>
        </w:rPr>
        <w:t xml:space="preserve">), thus minimizing the need for these individuals to go to healthcare facilities for evaluation.  </w:t>
      </w:r>
    </w:p>
    <w:p w:rsidR="00E154F1" w:rsidRDefault="00675AD6">
      <w:pPr>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physical barriers to reduce exposure to the COVID-19 virus, such as glass or plastic windows. This approach can be implemented in areas of the healthcare</w:t>
      </w:r>
      <w:r>
        <w:rPr>
          <w:rFonts w:ascii="Times New Roman" w:eastAsia="Times New Roman" w:hAnsi="Times New Roman" w:cs="Times New Roman"/>
          <w:sz w:val="24"/>
          <w:szCs w:val="24"/>
        </w:rPr>
        <w:t xml:space="preserve"> setting where patients will first present, such as triage areas, the registration desk at the emergency department or at the pharmacy window where medication is collected.  </w:t>
      </w:r>
    </w:p>
    <w:p w:rsidR="00E154F1" w:rsidRDefault="00675AD6">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Restrict healthcare workers from entering the rooms of COVID-19 patients if they </w:t>
      </w:r>
      <w:r>
        <w:rPr>
          <w:rFonts w:ascii="Times New Roman" w:eastAsia="Times New Roman" w:hAnsi="Times New Roman" w:cs="Times New Roman"/>
          <w:sz w:val="24"/>
          <w:szCs w:val="24"/>
        </w:rPr>
        <w:t>are not involved in direct care. Consider bundling activities to minimize the number of times a room is entered (e.g., check vital signs during medication administration or have food delivered by healthcare workers while they are performing other care) and</w:t>
      </w:r>
      <w:r>
        <w:rPr>
          <w:rFonts w:ascii="Times New Roman" w:eastAsia="Times New Roman" w:hAnsi="Times New Roman" w:cs="Times New Roman"/>
          <w:sz w:val="24"/>
          <w:szCs w:val="24"/>
        </w:rPr>
        <w:t xml:space="preserve"> plan which activities will be performed at the bedside. </w:t>
      </w: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Ideally, visitors will not be allowed but if this is not possible, restrict the number of visitors to areas where COVID-19 patients are being isolated; restrict the amount of time visitors are allow</w:t>
      </w:r>
      <w:r>
        <w:rPr>
          <w:rFonts w:ascii="Times New Roman" w:eastAsia="Times New Roman" w:hAnsi="Times New Roman" w:cs="Times New Roman"/>
          <w:sz w:val="24"/>
          <w:szCs w:val="24"/>
        </w:rPr>
        <w:t xml:space="preserve">ed to spend in the area; and provide clear instructions about how to put on and remove PPE and perform hand hygiene to ensure visitors avoid self-contamination </w:t>
      </w:r>
    </w:p>
    <w:p w:rsidR="00E154F1" w:rsidRDefault="00675AD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Ensure PPE use is rationalized and appropriate </w:t>
      </w: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PPE should be used based on the risk of exp</w:t>
      </w:r>
      <w:r>
        <w:rPr>
          <w:rFonts w:ascii="Times New Roman" w:eastAsia="Times New Roman" w:hAnsi="Times New Roman" w:cs="Times New Roman"/>
          <w:sz w:val="24"/>
          <w:szCs w:val="24"/>
        </w:rPr>
        <w:t>osure (e.g., type of activity) and the transmission dynamics of the pathogen (e.g., contact, droplet or aerosol). The overuse of PPE will have a further impact on supply shortages. Observing the following recommendations will ensure that the use of PPE rat</w:t>
      </w:r>
      <w:r>
        <w:rPr>
          <w:rFonts w:ascii="Times New Roman" w:eastAsia="Times New Roman" w:hAnsi="Times New Roman" w:cs="Times New Roman"/>
          <w:sz w:val="24"/>
          <w:szCs w:val="24"/>
        </w:rPr>
        <w:t xml:space="preserve">ionalized.  </w:t>
      </w:r>
    </w:p>
    <w:p w:rsidR="00E154F1" w:rsidRDefault="00675AD6">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type of PPE used when caring for COVID-19 patients will vary according to the setting and type of personnel and activity.  </w:t>
      </w:r>
    </w:p>
    <w:p w:rsidR="00E154F1" w:rsidRDefault="00675AD6">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Healthcare workers involved in the direct care of patients should use the following PPE: gowns, gloves, medical mas</w:t>
      </w:r>
      <w:r>
        <w:rPr>
          <w:rFonts w:ascii="Times New Roman" w:eastAsia="Times New Roman" w:hAnsi="Times New Roman" w:cs="Times New Roman"/>
          <w:sz w:val="24"/>
          <w:szCs w:val="24"/>
        </w:rPr>
        <w:t xml:space="preserve">k and eye protection (goggles or face shield).  </w:t>
      </w:r>
    </w:p>
    <w:p w:rsidR="00E154F1" w:rsidRDefault="00675AD6">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for aerosol-generating procedures (e.g., tracheal intubation, non-invasive ventilation, tracheostomy, cardiopulmonary resuscitation, manual ventilation before intubation, bronchoscopy) healthca</w:t>
      </w:r>
      <w:r>
        <w:rPr>
          <w:rFonts w:ascii="Times New Roman" w:eastAsia="Times New Roman" w:hAnsi="Times New Roman" w:cs="Times New Roman"/>
          <w:sz w:val="24"/>
          <w:szCs w:val="24"/>
        </w:rPr>
        <w:t xml:space="preserve">re workers should use respirators, eye protection, gloves and gowns; aprons should also be used if gowns are not fluid resistant.  </w:t>
      </w:r>
    </w:p>
    <w:p w:rsidR="00E154F1" w:rsidRDefault="00675AD6">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Respirators (e.g., N95, FFP2 or equivalent standard) have been used for an extended time during previous public health emerg</w:t>
      </w:r>
      <w:r>
        <w:rPr>
          <w:rFonts w:ascii="Times New Roman" w:eastAsia="Times New Roman" w:hAnsi="Times New Roman" w:cs="Times New Roman"/>
          <w:sz w:val="24"/>
          <w:szCs w:val="24"/>
        </w:rPr>
        <w:t>encies involving acute respiratory illness when PPE was in short supply. This refers to wearing the same respirator while caring for multiple patients who have the same diagnosis without removing it, and evidence indicates that respirators maintain their p</w:t>
      </w:r>
      <w:r>
        <w:rPr>
          <w:rFonts w:ascii="Times New Roman" w:eastAsia="Times New Roman" w:hAnsi="Times New Roman" w:cs="Times New Roman"/>
          <w:sz w:val="24"/>
          <w:szCs w:val="24"/>
        </w:rPr>
        <w:t xml:space="preserve">rotection when used for extended periods. However, using one respirator for longer than 4 hours can lead to discomfort and should be avoided.  </w:t>
      </w:r>
    </w:p>
    <w:p w:rsidR="00E154F1" w:rsidRDefault="00675AD6">
      <w:pPr>
        <w:numPr>
          <w:ilvl w:val="0"/>
          <w:numId w:val="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Among the general public, persons with respiratory symptoms or those caring for COVID-19 patients at home should</w:t>
      </w:r>
      <w:r>
        <w:rPr>
          <w:rFonts w:ascii="Times New Roman" w:eastAsia="Times New Roman" w:hAnsi="Times New Roman" w:cs="Times New Roman"/>
          <w:sz w:val="24"/>
          <w:szCs w:val="24"/>
        </w:rPr>
        <w:t xml:space="preserve"> receive medical masks. For additional information, see Home care for patients with suspected novel coronavirus (COVID-19) infection presenting with mild symptoms, and management of their contacts.  </w:t>
      </w:r>
    </w:p>
    <w:p w:rsidR="00E154F1" w:rsidRDefault="00675AD6">
      <w:pPr>
        <w:numPr>
          <w:ilvl w:val="0"/>
          <w:numId w:val="5"/>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asymptomatic individuals, wearing a mask of any type</w:t>
      </w:r>
      <w:r>
        <w:rPr>
          <w:rFonts w:ascii="Times New Roman" w:eastAsia="Times New Roman" w:hAnsi="Times New Roman" w:cs="Times New Roman"/>
          <w:sz w:val="24"/>
          <w:szCs w:val="24"/>
        </w:rPr>
        <w:t xml:space="preserve"> is not recommended. Wearing medical masks when they are not indicated may cause unnecessary cost and a procurement burden and create a false sense of security that can lead to the neglect of other essential preventive measures. For additional information,</w:t>
      </w:r>
      <w:r>
        <w:rPr>
          <w:rFonts w:ascii="Times New Roman" w:eastAsia="Times New Roman" w:hAnsi="Times New Roman" w:cs="Times New Roman"/>
          <w:sz w:val="24"/>
          <w:szCs w:val="24"/>
        </w:rPr>
        <w:t xml:space="preserve"> see Advice on the use of masks in the community, during home care and in healthcare settings in the context of the novel coronavirus (2019-nCoV) outbreak. </w:t>
      </w:r>
    </w:p>
    <w:p w:rsidR="00E154F1" w:rsidRDefault="00675AD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Coordinate PPE supply chain management mechanisms. </w:t>
      </w: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management of PPE should be coordinated through essential national and international supply chain management mechanisms that include but are not restricted to:  </w:t>
      </w:r>
    </w:p>
    <w:p w:rsidR="00E154F1" w:rsidRDefault="00675AD6">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using PPE forecasts that are based on rational quantification models to ensure the rationa</w:t>
      </w:r>
      <w:r>
        <w:rPr>
          <w:rFonts w:ascii="Times New Roman" w:eastAsia="Times New Roman" w:hAnsi="Times New Roman" w:cs="Times New Roman"/>
          <w:sz w:val="24"/>
          <w:szCs w:val="24"/>
        </w:rPr>
        <w:t xml:space="preserve">lization of requested supplies;  </w:t>
      </w:r>
    </w:p>
    <w:p w:rsidR="00E154F1" w:rsidRDefault="00675AD6">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and controlling PPE requests from countries and large responders;  </w:t>
      </w:r>
    </w:p>
    <w:p w:rsidR="00E154F1" w:rsidRDefault="00675AD6">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promoting the use of a centralized request management approach to avoid duplication of stock and ensuring strict adherence to essential stock management rules to limit wastage, overstock and stock ruptures;  </w:t>
      </w:r>
    </w:p>
    <w:p w:rsidR="00E154F1" w:rsidRDefault="00675AD6">
      <w:pPr>
        <w:numPr>
          <w:ilvl w:val="0"/>
          <w:numId w:val="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the end-to-end distribution of PPE; </w:t>
      </w:r>
      <w:r>
        <w:rPr>
          <w:rFonts w:ascii="Times New Roman" w:eastAsia="Times New Roman" w:hAnsi="Times New Roman" w:cs="Times New Roman"/>
          <w:sz w:val="24"/>
          <w:szCs w:val="24"/>
        </w:rPr>
        <w:t xml:space="preserve"> </w:t>
      </w:r>
    </w:p>
    <w:p w:rsidR="00E154F1" w:rsidRDefault="00675AD6">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and controlling the distribution of PPE from medical facilities stores.  </w:t>
      </w:r>
    </w:p>
    <w:p w:rsidR="00E154F1" w:rsidRDefault="00E154F1"/>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21" w:name="bookmark=kix.bykwxyrb2829" w:colFirst="0" w:colLast="0"/>
      <w:bookmarkStart w:id="22" w:name="bookmark=kix.lixbcz39hta9" w:colFirst="0" w:colLast="0"/>
      <w:bookmarkStart w:id="23" w:name="bookmark=kix.c0zakx3yrdcr" w:colFirst="0" w:colLast="0"/>
      <w:bookmarkStart w:id="24" w:name="bookmark=kix.sxbrr4bh6myp" w:colFirst="0" w:colLast="0"/>
      <w:bookmarkStart w:id="25" w:name="bookmark=kix.rce2s3y26id4" w:colFirst="0" w:colLast="0"/>
      <w:bookmarkStart w:id="26" w:name="bookmark=kix.ke8hqzaxibly" w:colFirst="0" w:colLast="0"/>
      <w:bookmarkStart w:id="27" w:name="_heading=h.3276rgwpm9gv" w:colFirst="0" w:colLast="0"/>
      <w:bookmarkEnd w:id="21"/>
      <w:bookmarkEnd w:id="22"/>
      <w:bookmarkEnd w:id="23"/>
      <w:bookmarkEnd w:id="24"/>
      <w:bookmarkEnd w:id="25"/>
      <w:bookmarkEnd w:id="26"/>
      <w:bookmarkEnd w:id="27"/>
      <w:r>
        <w:rPr>
          <w:rFonts w:ascii="Times New Roman" w:eastAsia="Times New Roman" w:hAnsi="Times New Roman" w:cs="Times New Roman"/>
          <w:b/>
          <w:color w:val="000000"/>
          <w:sz w:val="24"/>
          <w:szCs w:val="24"/>
        </w:rPr>
        <w:t>2.4</w:t>
      </w:r>
      <w:r>
        <w:rPr>
          <w:rFonts w:ascii="Times New Roman" w:eastAsia="Times New Roman" w:hAnsi="Times New Roman" w:cs="Times New Roman"/>
          <w:b/>
          <w:color w:val="000000"/>
          <w:sz w:val="24"/>
          <w:szCs w:val="24"/>
        </w:rPr>
        <w:tab/>
        <w:t>Handling Cargo from Affected Countries</w:t>
      </w:r>
    </w:p>
    <w:p w:rsidR="00E154F1" w:rsidRDefault="00675AD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rationalized use and distribution of PPE when handling cargo from and to countries affected by the COVID-19 outbreak incl</w:t>
      </w:r>
      <w:r>
        <w:rPr>
          <w:rFonts w:ascii="Times New Roman" w:eastAsia="Times New Roman" w:hAnsi="Times New Roman" w:cs="Times New Roman"/>
          <w:sz w:val="24"/>
          <w:szCs w:val="24"/>
        </w:rPr>
        <w:t xml:space="preserve">udes following these recommendations.  </w:t>
      </w:r>
    </w:p>
    <w:p w:rsidR="00E154F1" w:rsidRDefault="00675AD6">
      <w:pPr>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Wearing a mask of any type is not recommended when handling cargo from an affected country.  </w:t>
      </w:r>
    </w:p>
    <w:p w:rsidR="00E154F1" w:rsidRDefault="00675AD6">
      <w:pPr>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Gloves are not required unless they are used for protection against mechanical hazards, such as may occur when manipulatin</w:t>
      </w:r>
      <w:r>
        <w:rPr>
          <w:rFonts w:ascii="Times New Roman" w:eastAsia="Times New Roman" w:hAnsi="Times New Roman" w:cs="Times New Roman"/>
          <w:sz w:val="24"/>
          <w:szCs w:val="24"/>
        </w:rPr>
        <w:t xml:space="preserve">g rough surfaces.  </w:t>
      </w:r>
    </w:p>
    <w:p w:rsidR="00E154F1" w:rsidRDefault="00675AD6">
      <w:pPr>
        <w:numPr>
          <w:ilvl w:val="0"/>
          <w:numId w:val="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Importantly, the use of gloves does not replace the need for appropriate hand hygiene, which should be performed frequently, as described above.  </w:t>
      </w:r>
    </w:p>
    <w:p w:rsidR="00E154F1" w:rsidRDefault="00675AD6">
      <w:pPr>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disinfecting supplies or pallets, no additional PPE is required beyond what is routi</w:t>
      </w:r>
      <w:r>
        <w:rPr>
          <w:rFonts w:ascii="Times New Roman" w:eastAsia="Times New Roman" w:hAnsi="Times New Roman" w:cs="Times New Roman"/>
          <w:sz w:val="24"/>
          <w:szCs w:val="24"/>
        </w:rPr>
        <w:t>nely recommended. To date, there is no epidemiological information to suggest that contact with goods or products shipped from countries affected by the COVID-19 outbreak have been the source of COVID-19 disease in humans. WHO will continue to closely moni</w:t>
      </w:r>
      <w:r>
        <w:rPr>
          <w:rFonts w:ascii="Times New Roman" w:eastAsia="Times New Roman" w:hAnsi="Times New Roman" w:cs="Times New Roman"/>
          <w:sz w:val="24"/>
          <w:szCs w:val="24"/>
        </w:rPr>
        <w:t xml:space="preserve">tor the evolution of the COVID-19 outbreak and will update recommendations as needed. </w:t>
      </w:r>
    </w:p>
    <w:p w:rsidR="00E154F1" w:rsidRDefault="00675AD6">
      <w:pPr>
        <w:pStyle w:val="Heading1"/>
        <w:spacing w:before="0" w:line="480" w:lineRule="auto"/>
      </w:pPr>
      <w:bookmarkStart w:id="28" w:name="bookmark=kix.btoem97wqtbm" w:colFirst="0" w:colLast="0"/>
      <w:bookmarkStart w:id="29" w:name="bookmark=kix.ay2ngcqnoei4" w:colFirst="0" w:colLast="0"/>
      <w:bookmarkStart w:id="30" w:name="bookmark=kix.3660rb4cw9xc" w:colFirst="0" w:colLast="0"/>
      <w:bookmarkStart w:id="31" w:name="bookmark=kix.jfnp2e374pq6" w:colFirst="0" w:colLast="0"/>
      <w:bookmarkStart w:id="32" w:name="bookmark=kix.vbg6s7e3wkwz" w:colFirst="0" w:colLast="0"/>
      <w:bookmarkStart w:id="33" w:name="bookmark=kix.1kfn85yu9sqz" w:colFirst="0" w:colLast="0"/>
      <w:bookmarkStart w:id="34" w:name="_heading=h.e5zir9skfaak" w:colFirst="0" w:colLast="0"/>
      <w:bookmarkEnd w:id="28"/>
      <w:bookmarkEnd w:id="29"/>
      <w:bookmarkEnd w:id="30"/>
      <w:bookmarkEnd w:id="31"/>
      <w:bookmarkEnd w:id="32"/>
      <w:bookmarkEnd w:id="33"/>
      <w:bookmarkEnd w:id="34"/>
      <w:r>
        <w:rPr>
          <w:rFonts w:ascii="Times New Roman" w:eastAsia="Times New Roman" w:hAnsi="Times New Roman" w:cs="Times New Roman"/>
          <w:b/>
          <w:color w:val="000000"/>
          <w:sz w:val="24"/>
          <w:szCs w:val="24"/>
        </w:rPr>
        <w:lastRenderedPageBreak/>
        <w:t>2.5</w:t>
      </w:r>
      <w:r>
        <w:rPr>
          <w:rFonts w:ascii="Times New Roman" w:eastAsia="Times New Roman" w:hAnsi="Times New Roman" w:cs="Times New Roman"/>
          <w:b/>
          <w:color w:val="000000"/>
          <w:sz w:val="24"/>
          <w:szCs w:val="24"/>
        </w:rPr>
        <w:tab/>
        <w:t xml:space="preserve">Development of Engineering </w:t>
      </w:r>
      <w:proofErr w:type="spellStart"/>
      <w:r>
        <w:rPr>
          <w:rFonts w:ascii="Times New Roman" w:eastAsia="Times New Roman" w:hAnsi="Times New Roman" w:cs="Times New Roman"/>
          <w:b/>
          <w:color w:val="000000"/>
          <w:sz w:val="24"/>
          <w:szCs w:val="24"/>
        </w:rPr>
        <w:t>Equipments</w:t>
      </w:r>
      <w:proofErr w:type="spellEnd"/>
      <w:r>
        <w:rPr>
          <w:rFonts w:ascii="Times New Roman" w:eastAsia="Times New Roman" w:hAnsi="Times New Roman" w:cs="Times New Roman"/>
          <w:b/>
          <w:color w:val="000000"/>
          <w:sz w:val="24"/>
          <w:szCs w:val="24"/>
        </w:rPr>
        <w:t xml:space="preserve"> to Support Health Workers</w:t>
      </w:r>
    </w:p>
    <w:p w:rsidR="00E154F1" w:rsidRDefault="00675AD6">
      <w:pPr>
        <w:shd w:val="clear" w:color="auto" w:fill="FFFFFF"/>
        <w:spacing w:after="36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The development of engineering equipment to support health workers is a good bid in reducing the inf</w:t>
      </w:r>
      <w:r>
        <w:rPr>
          <w:rFonts w:ascii="Times New Roman" w:eastAsia="Times New Roman" w:hAnsi="Times New Roman" w:cs="Times New Roman"/>
          <w:color w:val="333333"/>
          <w:sz w:val="24"/>
          <w:szCs w:val="24"/>
        </w:rPr>
        <w:t>ection among health workers just as seen here. Engineers in China have developed a robot to treat and test Covid-19 patients while allowing healthcare workers to remain at a safe distance from the highly infectious virus. The remote-controlled, wheeled mac</w:t>
      </w:r>
      <w:r>
        <w:rPr>
          <w:rFonts w:ascii="Times New Roman" w:eastAsia="Times New Roman" w:hAnsi="Times New Roman" w:cs="Times New Roman"/>
          <w:color w:val="333333"/>
          <w:sz w:val="24"/>
          <w:szCs w:val="24"/>
        </w:rPr>
        <w:t xml:space="preserve">hine can take mouth swabs, perform ultrasound scans and listen to organs with a robot stethoscope. Medical staff can operate the robots from a safe distance using </w:t>
      </w:r>
      <w:proofErr w:type="spellStart"/>
      <w:r>
        <w:rPr>
          <w:rFonts w:ascii="Times New Roman" w:eastAsia="Times New Roman" w:hAnsi="Times New Roman" w:cs="Times New Roman"/>
          <w:color w:val="333333"/>
          <w:sz w:val="24"/>
          <w:szCs w:val="24"/>
        </w:rPr>
        <w:t>onboard</w:t>
      </w:r>
      <w:proofErr w:type="spellEnd"/>
      <w:r>
        <w:rPr>
          <w:rFonts w:ascii="Times New Roman" w:eastAsia="Times New Roman" w:hAnsi="Times New Roman" w:cs="Times New Roman"/>
          <w:color w:val="333333"/>
          <w:sz w:val="24"/>
          <w:szCs w:val="24"/>
        </w:rPr>
        <w:t xml:space="preserve"> cameras to monitor the patient. High infection rates among health care workers have h</w:t>
      </w:r>
      <w:r>
        <w:rPr>
          <w:rFonts w:ascii="Times New Roman" w:eastAsia="Times New Roman" w:hAnsi="Times New Roman" w:cs="Times New Roman"/>
          <w:color w:val="333333"/>
          <w:sz w:val="24"/>
          <w:szCs w:val="24"/>
        </w:rPr>
        <w:t>ampered efforts to tackle the outbreak, prompting the designers to see if a robot could provide protection.</w:t>
      </w:r>
    </w:p>
    <w:p w:rsidR="00E154F1" w:rsidRDefault="00675AD6">
      <w:pPr>
        <w:shd w:val="clear" w:color="auto" w:fill="FFFFFF"/>
        <w:spacing w:after="36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Robot engineers have long promised their machines will eventually save human workers from dull, dangerous or dirty work. The coronavirus epidemic pr</w:t>
      </w:r>
      <w:r>
        <w:rPr>
          <w:rFonts w:ascii="Times New Roman" w:eastAsia="Times New Roman" w:hAnsi="Times New Roman" w:cs="Times New Roman"/>
          <w:color w:val="333333"/>
          <w:sz w:val="24"/>
          <w:szCs w:val="24"/>
        </w:rPr>
        <w:t xml:space="preserve">esents an opportunity to test what robots may be able to do, some scientists believe. "Doctors are all very brave," the robot's chief designer, Tsinghua University Professor Zheng </w:t>
      </w:r>
      <w:proofErr w:type="spellStart"/>
      <w:r>
        <w:rPr>
          <w:rFonts w:ascii="Times New Roman" w:eastAsia="Times New Roman" w:hAnsi="Times New Roman" w:cs="Times New Roman"/>
          <w:color w:val="333333"/>
          <w:sz w:val="24"/>
          <w:szCs w:val="24"/>
        </w:rPr>
        <w:t>Gangtie</w:t>
      </w:r>
      <w:proofErr w:type="spellEnd"/>
      <w:r>
        <w:rPr>
          <w:rFonts w:ascii="Times New Roman" w:eastAsia="Times New Roman" w:hAnsi="Times New Roman" w:cs="Times New Roman"/>
          <w:color w:val="333333"/>
          <w:sz w:val="24"/>
          <w:szCs w:val="24"/>
        </w:rPr>
        <w:t xml:space="preserve"> told Reuters. "But this virus is just too contagious ... We can use </w:t>
      </w:r>
      <w:r>
        <w:rPr>
          <w:rFonts w:ascii="Times New Roman" w:eastAsia="Times New Roman" w:hAnsi="Times New Roman" w:cs="Times New Roman"/>
          <w:color w:val="333333"/>
          <w:sz w:val="24"/>
          <w:szCs w:val="24"/>
        </w:rPr>
        <w:t xml:space="preserve">robots to perform the most dangerous tasks." Prof Zheng said the idea came as he watched the Chinese city of Wuhan go on lockdown earlier in the year as the number of cases in China rose rapidly. He said a friend, Dong </w:t>
      </w:r>
      <w:proofErr w:type="spellStart"/>
      <w:r>
        <w:rPr>
          <w:rFonts w:ascii="Times New Roman" w:eastAsia="Times New Roman" w:hAnsi="Times New Roman" w:cs="Times New Roman"/>
          <w:color w:val="333333"/>
          <w:sz w:val="24"/>
          <w:szCs w:val="24"/>
        </w:rPr>
        <w:t>Jiahong</w:t>
      </w:r>
      <w:proofErr w:type="spellEnd"/>
      <w:r>
        <w:rPr>
          <w:rFonts w:ascii="Times New Roman" w:eastAsia="Times New Roman" w:hAnsi="Times New Roman" w:cs="Times New Roman"/>
          <w:color w:val="333333"/>
          <w:sz w:val="24"/>
          <w:szCs w:val="24"/>
        </w:rPr>
        <w:t>, executive president at Beiji</w:t>
      </w:r>
      <w:r>
        <w:rPr>
          <w:rFonts w:ascii="Times New Roman" w:eastAsia="Times New Roman" w:hAnsi="Times New Roman" w:cs="Times New Roman"/>
          <w:color w:val="333333"/>
          <w:sz w:val="24"/>
          <w:szCs w:val="24"/>
        </w:rPr>
        <w:t xml:space="preserve">ng's Tsinghua </w:t>
      </w:r>
      <w:proofErr w:type="spellStart"/>
      <w:r>
        <w:rPr>
          <w:rFonts w:ascii="Times New Roman" w:eastAsia="Times New Roman" w:hAnsi="Times New Roman" w:cs="Times New Roman"/>
          <w:color w:val="333333"/>
          <w:sz w:val="24"/>
          <w:szCs w:val="24"/>
        </w:rPr>
        <w:t>Changgung</w:t>
      </w:r>
      <w:proofErr w:type="spellEnd"/>
      <w:r>
        <w:rPr>
          <w:rFonts w:ascii="Times New Roman" w:eastAsia="Times New Roman" w:hAnsi="Times New Roman" w:cs="Times New Roman"/>
          <w:color w:val="333333"/>
          <w:sz w:val="24"/>
          <w:szCs w:val="24"/>
        </w:rPr>
        <w:t xml:space="preserve"> Hospital, had told him one of the biggest challenges was frontline workers getting infected.</w:t>
      </w:r>
    </w:p>
    <w:p w:rsidR="00E154F1" w:rsidRDefault="00675AD6">
      <w:pPr>
        <w:shd w:val="clear" w:color="auto" w:fill="FFFFFF"/>
        <w:spacing w:after="36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Gathering a team, he converted two robotic arms such as those used on space stations or lunar explorers. The robots were almost entirely au</w:t>
      </w:r>
      <w:r>
        <w:rPr>
          <w:rFonts w:ascii="Times New Roman" w:eastAsia="Times New Roman" w:hAnsi="Times New Roman" w:cs="Times New Roman"/>
          <w:color w:val="333333"/>
          <w:sz w:val="24"/>
          <w:szCs w:val="24"/>
        </w:rPr>
        <w:t xml:space="preserve">tomated, and could even disinfect themselves after performing actions involving contact, he said. Yet the robots may have disconcerted patients, according to the first medical reports. "The feedback from doctors was that it would be better for there to be </w:t>
      </w:r>
      <w:r>
        <w:rPr>
          <w:rFonts w:ascii="Times New Roman" w:eastAsia="Times New Roman" w:hAnsi="Times New Roman" w:cs="Times New Roman"/>
          <w:color w:val="333333"/>
          <w:sz w:val="24"/>
          <w:szCs w:val="24"/>
        </w:rPr>
        <w:t xml:space="preserve">less automation, as a personal presence would comfort and calm the patient," he said. Prof Zheng said he would like to build more such robots but funding from the university has run </w:t>
      </w:r>
      <w:r>
        <w:rPr>
          <w:rFonts w:ascii="Times New Roman" w:eastAsia="Times New Roman" w:hAnsi="Times New Roman" w:cs="Times New Roman"/>
          <w:color w:val="333333"/>
          <w:sz w:val="24"/>
          <w:szCs w:val="24"/>
        </w:rPr>
        <w:lastRenderedPageBreak/>
        <w:t>out. The robots cost around £62,000 each to build. He said he did not plan</w:t>
      </w:r>
      <w:r>
        <w:rPr>
          <w:rFonts w:ascii="Times New Roman" w:eastAsia="Times New Roman" w:hAnsi="Times New Roman" w:cs="Times New Roman"/>
          <w:color w:val="333333"/>
          <w:sz w:val="24"/>
          <w:szCs w:val="24"/>
        </w:rPr>
        <w:t xml:space="preserve"> on commercialising his robot design but hopes a company comes along to take that on.</w:t>
      </w:r>
    </w:p>
    <w:p w:rsidR="00E154F1" w:rsidRDefault="00675AD6">
      <w:pPr>
        <w:shd w:val="clear" w:color="auto" w:fill="FFFFFF"/>
        <w:spacing w:after="360"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Meanwhile Spain, which has one of the world's worst outbreaks, said at the weekend that it would use robots to increase testing. The country has been testing between 15,0</w:t>
      </w:r>
      <w:r>
        <w:rPr>
          <w:rFonts w:ascii="Times New Roman" w:eastAsia="Times New Roman" w:hAnsi="Times New Roman" w:cs="Times New Roman"/>
          <w:color w:val="333333"/>
          <w:sz w:val="24"/>
          <w:szCs w:val="24"/>
        </w:rPr>
        <w:t xml:space="preserve">00 and 20,000 people a day and will use automation to increase that fourfold. “A plan to automate tests through robots has been already designed, and Spain has committed to buying four robots that will allow us to execute 80,000 tests per day,” Raquel </w:t>
      </w:r>
      <w:proofErr w:type="spellStart"/>
      <w:r>
        <w:rPr>
          <w:rFonts w:ascii="Times New Roman" w:eastAsia="Times New Roman" w:hAnsi="Times New Roman" w:cs="Times New Roman"/>
          <w:color w:val="333333"/>
          <w:sz w:val="24"/>
          <w:szCs w:val="24"/>
        </w:rPr>
        <w:t>Yott</w:t>
      </w:r>
      <w:r>
        <w:rPr>
          <w:rFonts w:ascii="Times New Roman" w:eastAsia="Times New Roman" w:hAnsi="Times New Roman" w:cs="Times New Roman"/>
          <w:color w:val="333333"/>
          <w:sz w:val="24"/>
          <w:szCs w:val="24"/>
        </w:rPr>
        <w:t>i</w:t>
      </w:r>
      <w:proofErr w:type="spellEnd"/>
      <w:r>
        <w:rPr>
          <w:rFonts w:ascii="Times New Roman" w:eastAsia="Times New Roman" w:hAnsi="Times New Roman" w:cs="Times New Roman"/>
          <w:color w:val="333333"/>
          <w:sz w:val="24"/>
          <w:szCs w:val="24"/>
        </w:rPr>
        <w:t>, head of Madrid-based Health Institute Carlos III, said at a health ministry press conference on Saturday.</w:t>
      </w:r>
    </w:p>
    <w:p w:rsidR="00E154F1" w:rsidRDefault="00E154F1">
      <w:pPr>
        <w:spacing w:line="480" w:lineRule="auto"/>
        <w:jc w:val="both"/>
        <w:rPr>
          <w:rFonts w:ascii="Times New Roman" w:eastAsia="Times New Roman" w:hAnsi="Times New Roman" w:cs="Times New Roman"/>
          <w:sz w:val="24"/>
          <w:szCs w:val="24"/>
        </w:rPr>
      </w:pPr>
    </w:p>
    <w:p w:rsidR="00E154F1" w:rsidRDefault="00E154F1">
      <w:pPr>
        <w:spacing w:after="0" w:line="480" w:lineRule="auto"/>
        <w:ind w:firstLine="567"/>
        <w:jc w:val="both"/>
        <w:rPr>
          <w:rFonts w:ascii="Times New Roman" w:eastAsia="Times New Roman" w:hAnsi="Times New Roman" w:cs="Times New Roman"/>
          <w:sz w:val="24"/>
          <w:szCs w:val="24"/>
        </w:rPr>
      </w:pPr>
    </w:p>
    <w:p w:rsidR="00E154F1" w:rsidRDefault="00E154F1">
      <w:pPr>
        <w:spacing w:after="0" w:line="480" w:lineRule="auto"/>
        <w:ind w:firstLine="567"/>
        <w:jc w:val="both"/>
        <w:rPr>
          <w:rFonts w:ascii="Times New Roman" w:eastAsia="Times New Roman" w:hAnsi="Times New Roman" w:cs="Times New Roman"/>
          <w:sz w:val="24"/>
          <w:szCs w:val="24"/>
        </w:rPr>
      </w:pPr>
    </w:p>
    <w:p w:rsidR="00E154F1" w:rsidRDefault="00E154F1">
      <w:pPr>
        <w:spacing w:after="0" w:line="480" w:lineRule="auto"/>
        <w:ind w:firstLine="567"/>
        <w:jc w:val="both"/>
        <w:rPr>
          <w:rFonts w:ascii="Times New Roman" w:eastAsia="Times New Roman" w:hAnsi="Times New Roman" w:cs="Times New Roman"/>
          <w:sz w:val="24"/>
          <w:szCs w:val="24"/>
        </w:rPr>
      </w:pPr>
    </w:p>
    <w:p w:rsidR="00E154F1" w:rsidRDefault="00E154F1">
      <w:pPr>
        <w:spacing w:after="0" w:line="480" w:lineRule="auto"/>
        <w:ind w:firstLine="567"/>
        <w:jc w:val="both"/>
        <w:rPr>
          <w:rFonts w:ascii="Times New Roman" w:eastAsia="Times New Roman" w:hAnsi="Times New Roman" w:cs="Times New Roman"/>
          <w:sz w:val="24"/>
          <w:szCs w:val="24"/>
        </w:rPr>
      </w:pPr>
    </w:p>
    <w:p w:rsidR="00E154F1" w:rsidRDefault="00E154F1">
      <w:pPr>
        <w:spacing w:after="0" w:line="480" w:lineRule="auto"/>
        <w:ind w:firstLine="567"/>
        <w:jc w:val="both"/>
        <w:rPr>
          <w:rFonts w:ascii="Times New Roman" w:eastAsia="Times New Roman" w:hAnsi="Times New Roman" w:cs="Times New Roman"/>
          <w:sz w:val="24"/>
          <w:szCs w:val="24"/>
        </w:rPr>
      </w:pPr>
    </w:p>
    <w:p w:rsidR="00E154F1" w:rsidRDefault="00E154F1">
      <w:pPr>
        <w:spacing w:after="0" w:line="480" w:lineRule="auto"/>
        <w:ind w:firstLine="567"/>
        <w:jc w:val="both"/>
        <w:rPr>
          <w:rFonts w:ascii="Times New Roman" w:eastAsia="Times New Roman" w:hAnsi="Times New Roman" w:cs="Times New Roman"/>
          <w:sz w:val="24"/>
          <w:szCs w:val="24"/>
        </w:rPr>
      </w:pPr>
    </w:p>
    <w:p w:rsidR="00E154F1" w:rsidRDefault="00E154F1">
      <w:pPr>
        <w:spacing w:after="0" w:line="480" w:lineRule="auto"/>
        <w:ind w:firstLine="567"/>
        <w:jc w:val="both"/>
        <w:rPr>
          <w:rFonts w:ascii="Times New Roman" w:eastAsia="Times New Roman" w:hAnsi="Times New Roman" w:cs="Times New Roman"/>
          <w:sz w:val="24"/>
          <w:szCs w:val="24"/>
        </w:rPr>
      </w:pPr>
    </w:p>
    <w:p w:rsidR="00E154F1" w:rsidRDefault="00E154F1">
      <w:pPr>
        <w:spacing w:after="0" w:line="480" w:lineRule="auto"/>
        <w:ind w:firstLine="567"/>
        <w:jc w:val="both"/>
        <w:rPr>
          <w:rFonts w:ascii="Times New Roman" w:eastAsia="Times New Roman" w:hAnsi="Times New Roman" w:cs="Times New Roman"/>
          <w:sz w:val="24"/>
          <w:szCs w:val="24"/>
        </w:rPr>
      </w:pPr>
    </w:p>
    <w:p w:rsidR="00E154F1" w:rsidRDefault="00675AD6">
      <w:pPr>
        <w:pStyle w:val="Heading1"/>
        <w:spacing w:before="0" w:line="480" w:lineRule="auto"/>
        <w:jc w:val="center"/>
        <w:rPr>
          <w:rFonts w:ascii="Times New Roman" w:eastAsia="Times New Roman" w:hAnsi="Times New Roman" w:cs="Times New Roman"/>
          <w:b/>
          <w:color w:val="000000"/>
          <w:sz w:val="24"/>
          <w:szCs w:val="24"/>
        </w:rPr>
      </w:pPr>
      <w:bookmarkStart w:id="35" w:name="_heading=h.28h4qwu" w:colFirst="0" w:colLast="0"/>
      <w:bookmarkEnd w:id="35"/>
      <w:r>
        <w:rPr>
          <w:rFonts w:ascii="Times New Roman" w:eastAsia="Times New Roman" w:hAnsi="Times New Roman" w:cs="Times New Roman"/>
          <w:b/>
          <w:color w:val="000000"/>
          <w:sz w:val="24"/>
          <w:szCs w:val="24"/>
        </w:rPr>
        <w:t>CHAPTER THREE</w:t>
      </w:r>
    </w:p>
    <w:p w:rsidR="00E154F1" w:rsidRDefault="00675AD6">
      <w:pPr>
        <w:pStyle w:val="Heading1"/>
        <w:spacing w:before="0" w:line="480" w:lineRule="auto"/>
        <w:jc w:val="center"/>
        <w:rPr>
          <w:rFonts w:ascii="Times New Roman" w:eastAsia="Times New Roman" w:hAnsi="Times New Roman" w:cs="Times New Roman"/>
          <w:b/>
          <w:color w:val="000000"/>
          <w:sz w:val="24"/>
          <w:szCs w:val="24"/>
        </w:rPr>
      </w:pPr>
      <w:bookmarkStart w:id="36" w:name="_heading=h.nmf14n" w:colFirst="0" w:colLast="0"/>
      <w:bookmarkEnd w:id="36"/>
      <w:r>
        <w:rPr>
          <w:rFonts w:ascii="Times New Roman" w:eastAsia="Times New Roman" w:hAnsi="Times New Roman" w:cs="Times New Roman"/>
          <w:b/>
          <w:color w:val="000000"/>
          <w:sz w:val="24"/>
          <w:szCs w:val="24"/>
        </w:rPr>
        <w:t>RESEARCH METHODOLOGY</w:t>
      </w:r>
    </w:p>
    <w:p w:rsidR="00E154F1" w:rsidRDefault="00675AD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chapter explains the method adopted for this research under the following sub-headings; research </w:t>
      </w:r>
      <w:r>
        <w:rPr>
          <w:rFonts w:ascii="Times New Roman" w:eastAsia="Times New Roman" w:hAnsi="Times New Roman" w:cs="Times New Roman"/>
          <w:sz w:val="24"/>
          <w:szCs w:val="24"/>
        </w:rPr>
        <w:t>design, research instrument, validity of the research instrument, reliability of the research instrument, method of data collection and method of data analysis.</w:t>
      </w:r>
    </w:p>
    <w:p w:rsidR="00E154F1" w:rsidRDefault="00E154F1">
      <w:pPr>
        <w:spacing w:after="0" w:line="480" w:lineRule="auto"/>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37" w:name="_heading=h.37m2jsg" w:colFirst="0" w:colLast="0"/>
      <w:bookmarkEnd w:id="37"/>
      <w:r>
        <w:rPr>
          <w:rFonts w:ascii="Times New Roman" w:eastAsia="Times New Roman" w:hAnsi="Times New Roman" w:cs="Times New Roman"/>
          <w:b/>
          <w:color w:val="000000"/>
          <w:sz w:val="24"/>
          <w:szCs w:val="24"/>
        </w:rPr>
        <w:lastRenderedPageBreak/>
        <w:t>3.1</w:t>
      </w:r>
      <w:r>
        <w:rPr>
          <w:rFonts w:ascii="Times New Roman" w:eastAsia="Times New Roman" w:hAnsi="Times New Roman" w:cs="Times New Roman"/>
          <w:b/>
          <w:color w:val="000000"/>
          <w:sz w:val="24"/>
          <w:szCs w:val="24"/>
        </w:rPr>
        <w:tab/>
        <w:t>Research Design</w:t>
      </w:r>
    </w:p>
    <w:p w:rsidR="00E154F1" w:rsidRDefault="00675AD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design adopted for this study is a simple and straightforward</w:t>
      </w:r>
      <w:r>
        <w:rPr>
          <w:rFonts w:ascii="Times New Roman" w:eastAsia="Times New Roman" w:hAnsi="Times New Roman" w:cs="Times New Roman"/>
          <w:sz w:val="24"/>
          <w:szCs w:val="24"/>
        </w:rPr>
        <w:t xml:space="preserve"> one, the information is sourced from the internet and out media houses and then analysed for the study also the employment of the constitution to sort out the legal implication of the lockdown.</w:t>
      </w:r>
    </w:p>
    <w:p w:rsidR="00E154F1" w:rsidRDefault="00E154F1">
      <w:pPr>
        <w:spacing w:after="0" w:line="480" w:lineRule="auto"/>
        <w:ind w:firstLine="720"/>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38" w:name="_heading=h.2lwamvv" w:colFirst="0" w:colLast="0"/>
      <w:bookmarkEnd w:id="38"/>
      <w:r>
        <w:rPr>
          <w:rFonts w:ascii="Times New Roman" w:eastAsia="Times New Roman" w:hAnsi="Times New Roman" w:cs="Times New Roman"/>
          <w:b/>
          <w:color w:val="000000"/>
          <w:sz w:val="24"/>
          <w:szCs w:val="24"/>
        </w:rPr>
        <w:t>3.2</w:t>
      </w:r>
      <w:r>
        <w:rPr>
          <w:rFonts w:ascii="Times New Roman" w:eastAsia="Times New Roman" w:hAnsi="Times New Roman" w:cs="Times New Roman"/>
          <w:b/>
          <w:color w:val="000000"/>
          <w:sz w:val="24"/>
          <w:szCs w:val="24"/>
        </w:rPr>
        <w:tab/>
        <w:t>Research Instrument</w:t>
      </w:r>
    </w:p>
    <w:p w:rsidR="00E154F1" w:rsidRDefault="00675AD6">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World Health Organization Online Library </w:t>
      </w:r>
    </w:p>
    <w:p w:rsidR="00E154F1" w:rsidRDefault="00675AD6">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World Health Organization (WHO) is a </w:t>
      </w:r>
      <w:hyperlink r:id="rId25" w:history="1">
        <w:r>
          <w:rPr>
            <w:rFonts w:ascii="Times New Roman" w:eastAsia="Times New Roman" w:hAnsi="Times New Roman" w:cs="Times New Roman"/>
            <w:sz w:val="24"/>
            <w:szCs w:val="24"/>
          </w:rPr>
          <w:t>specialized agency of the United Nations</w:t>
        </w:r>
      </w:hyperlink>
      <w:r>
        <w:rPr>
          <w:rFonts w:ascii="Times New Roman" w:eastAsia="Times New Roman" w:hAnsi="Times New Roman" w:cs="Times New Roman"/>
          <w:sz w:val="24"/>
          <w:szCs w:val="24"/>
        </w:rPr>
        <w:t xml:space="preserve"> responsible for international </w:t>
      </w:r>
      <w:hyperlink r:id="rId26" w:history="1">
        <w:r>
          <w:rPr>
            <w:rFonts w:ascii="Times New Roman" w:eastAsia="Times New Roman" w:hAnsi="Times New Roman" w:cs="Times New Roman"/>
            <w:sz w:val="24"/>
            <w:szCs w:val="24"/>
          </w:rPr>
          <w:t>public health</w:t>
        </w:r>
      </w:hyperlink>
      <w:r>
        <w:rPr>
          <w:rFonts w:ascii="Times New Roman" w:eastAsia="Times New Roman" w:hAnsi="Times New Roman" w:cs="Times New Roman"/>
          <w:sz w:val="24"/>
          <w:szCs w:val="24"/>
        </w:rPr>
        <w:t xml:space="preserve">. It is part of the </w:t>
      </w:r>
      <w:hyperlink r:id="rId27" w:history="1">
        <w:r>
          <w:rPr>
            <w:rFonts w:ascii="Times New Roman" w:eastAsia="Times New Roman" w:hAnsi="Times New Roman" w:cs="Times New Roman"/>
            <w:sz w:val="24"/>
            <w:szCs w:val="24"/>
          </w:rPr>
          <w:t>U.N. Sustainable Development Group</w:t>
        </w:r>
      </w:hyperlink>
      <w:r>
        <w:rPr>
          <w:rFonts w:ascii="Times New Roman" w:eastAsia="Times New Roman" w:hAnsi="Times New Roman" w:cs="Times New Roman"/>
          <w:sz w:val="24"/>
          <w:szCs w:val="24"/>
        </w:rPr>
        <w:t>. The WHO Constitution, which establishes the agen</w:t>
      </w:r>
      <w:r>
        <w:rPr>
          <w:rFonts w:ascii="Times New Roman" w:eastAsia="Times New Roman" w:hAnsi="Times New Roman" w:cs="Times New Roman"/>
          <w:sz w:val="24"/>
          <w:szCs w:val="24"/>
        </w:rPr>
        <w:t>cy's governing structure and principles, states its main objective as ensuring "the attainment by all peoples of the highest possible level of health."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It is headquartered in </w:t>
      </w:r>
      <w:hyperlink r:id="rId28" w:history="1">
        <w:r>
          <w:rPr>
            <w:rFonts w:ascii="Times New Roman" w:eastAsia="Times New Roman" w:hAnsi="Times New Roman" w:cs="Times New Roman"/>
            <w:sz w:val="24"/>
            <w:szCs w:val="24"/>
          </w:rPr>
          <w:t>Geneva</w:t>
        </w:r>
      </w:hyperlink>
      <w:r>
        <w:rPr>
          <w:rFonts w:ascii="Times New Roman" w:eastAsia="Times New Roman" w:hAnsi="Times New Roman" w:cs="Times New Roman"/>
          <w:sz w:val="24"/>
          <w:szCs w:val="24"/>
        </w:rPr>
        <w:t xml:space="preserve">, </w:t>
      </w:r>
      <w:hyperlink r:id="rId29" w:history="1">
        <w:r>
          <w:rPr>
            <w:rFonts w:ascii="Times New Roman" w:eastAsia="Times New Roman" w:hAnsi="Times New Roman" w:cs="Times New Roman"/>
            <w:sz w:val="24"/>
            <w:szCs w:val="24"/>
          </w:rPr>
          <w:t>Switzerland</w:t>
        </w:r>
      </w:hyperlink>
      <w:r>
        <w:rPr>
          <w:rFonts w:ascii="Times New Roman" w:eastAsia="Times New Roman" w:hAnsi="Times New Roman" w:cs="Times New Roman"/>
          <w:sz w:val="24"/>
          <w:szCs w:val="24"/>
        </w:rPr>
        <w:t>, with six semi-autonomous regional offices and 150 field offices worldwide. The WHO's broad mandate includes advocating for universal healthcare, monitoring public health risks, coordinating responses to he</w:t>
      </w:r>
      <w:r>
        <w:rPr>
          <w:rFonts w:ascii="Times New Roman" w:eastAsia="Times New Roman" w:hAnsi="Times New Roman" w:cs="Times New Roman"/>
          <w:sz w:val="24"/>
          <w:szCs w:val="24"/>
        </w:rPr>
        <w:t xml:space="preserve">alth emergencies, and promoting human health and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It provides technical assistance to countries, sets international health standards and guidelines, and collects data on global health issues through the World Health Survey. Its flagship publicat</w:t>
      </w:r>
      <w:r>
        <w:rPr>
          <w:rFonts w:ascii="Times New Roman" w:eastAsia="Times New Roman" w:hAnsi="Times New Roman" w:cs="Times New Roman"/>
          <w:sz w:val="24"/>
          <w:szCs w:val="24"/>
        </w:rPr>
        <w:t xml:space="preserve">ion, the </w:t>
      </w:r>
      <w:hyperlink r:id="rId30" w:history="1">
        <w:r>
          <w:rPr>
            <w:rFonts w:ascii="Times New Roman" w:eastAsia="Times New Roman" w:hAnsi="Times New Roman" w:cs="Times New Roman"/>
            <w:sz w:val="24"/>
            <w:szCs w:val="24"/>
          </w:rPr>
          <w:t>World Health Report</w:t>
        </w:r>
      </w:hyperlink>
      <w:r>
        <w:rPr>
          <w:rFonts w:ascii="Times New Roman" w:eastAsia="Times New Roman" w:hAnsi="Times New Roman" w:cs="Times New Roman"/>
          <w:sz w:val="24"/>
          <w:szCs w:val="24"/>
        </w:rPr>
        <w:t>, provides expert assessments of global health topics and health statistics on all nations. The WHO also serves as a forum for summits and discussions on health i</w:t>
      </w:r>
      <w:r>
        <w:rPr>
          <w:rFonts w:ascii="Times New Roman" w:eastAsia="Times New Roman" w:hAnsi="Times New Roman" w:cs="Times New Roman"/>
          <w:sz w:val="24"/>
          <w:szCs w:val="24"/>
        </w:rPr>
        <w:t>ssues.</w:t>
      </w:r>
    </w:p>
    <w:p w:rsidR="00E154F1" w:rsidRDefault="00E154F1">
      <w:pPr>
        <w:pBdr>
          <w:top w:val="nil"/>
          <w:left w:val="nil"/>
          <w:bottom w:val="nil"/>
          <w:right w:val="nil"/>
          <w:between w:val="nil"/>
        </w:pBdr>
        <w:spacing w:after="0" w:line="480" w:lineRule="auto"/>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39" w:name="_heading=h.111kx3o" w:colFirst="0" w:colLast="0"/>
      <w:bookmarkEnd w:id="39"/>
      <w:r>
        <w:rPr>
          <w:rFonts w:ascii="Times New Roman" w:eastAsia="Times New Roman" w:hAnsi="Times New Roman" w:cs="Times New Roman"/>
          <w:b/>
          <w:color w:val="000000"/>
          <w:sz w:val="24"/>
          <w:szCs w:val="24"/>
        </w:rPr>
        <w:t>3.3</w:t>
      </w:r>
      <w:r>
        <w:rPr>
          <w:rFonts w:ascii="Times New Roman" w:eastAsia="Times New Roman" w:hAnsi="Times New Roman" w:cs="Times New Roman"/>
          <w:b/>
          <w:color w:val="000000"/>
          <w:sz w:val="24"/>
          <w:szCs w:val="24"/>
        </w:rPr>
        <w:tab/>
        <w:t>Validity and Reliability of the Instrument</w:t>
      </w:r>
    </w:p>
    <w:p w:rsidR="00E154F1" w:rsidRDefault="00675AD6">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Health Assembly is attended by delegations from all Member States, and determines the policies of the Organization.</w:t>
      </w:r>
    </w:p>
    <w:p w:rsidR="00E154F1" w:rsidRDefault="00675AD6">
      <w:pPr>
        <w:spacing w:before="240"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is composed of members technically qualified in health,</w:t>
      </w:r>
      <w:r>
        <w:rPr>
          <w:rFonts w:ascii="Times New Roman" w:eastAsia="Times New Roman" w:hAnsi="Times New Roman" w:cs="Times New Roman"/>
          <w:sz w:val="24"/>
          <w:szCs w:val="24"/>
        </w:rPr>
        <w:t xml:space="preserve"> and gives effect to the decisions and policies of the Health Assembly.</w:t>
      </w:r>
    </w:p>
    <w:p w:rsidR="00E154F1" w:rsidRDefault="00E154F1">
      <w:pPr>
        <w:spacing w:after="0" w:line="480" w:lineRule="auto"/>
        <w:ind w:firstLine="720"/>
        <w:jc w:val="both"/>
        <w:rPr>
          <w:rFonts w:ascii="Times New Roman" w:eastAsia="Times New Roman" w:hAnsi="Times New Roman" w:cs="Times New Roman"/>
          <w:sz w:val="24"/>
          <w:szCs w:val="24"/>
        </w:rPr>
      </w:pPr>
    </w:p>
    <w:p w:rsidR="00E154F1" w:rsidRDefault="00E154F1">
      <w:pPr>
        <w:spacing w:after="0" w:line="480" w:lineRule="auto"/>
        <w:ind w:firstLine="720"/>
        <w:jc w:val="both"/>
        <w:rPr>
          <w:rFonts w:ascii="Times New Roman" w:eastAsia="Times New Roman" w:hAnsi="Times New Roman" w:cs="Times New Roman"/>
          <w:sz w:val="24"/>
          <w:szCs w:val="24"/>
        </w:rPr>
      </w:pPr>
    </w:p>
    <w:p w:rsidR="00E154F1" w:rsidRDefault="00675AD6">
      <w:pPr>
        <w:pStyle w:val="Heading1"/>
        <w:spacing w:before="0" w:line="480" w:lineRule="auto"/>
        <w:rPr>
          <w:rFonts w:ascii="Times New Roman" w:eastAsia="Times New Roman" w:hAnsi="Times New Roman" w:cs="Times New Roman"/>
          <w:b/>
          <w:color w:val="000000"/>
          <w:sz w:val="24"/>
          <w:szCs w:val="24"/>
        </w:rPr>
      </w:pPr>
      <w:bookmarkStart w:id="40" w:name="_heading=h.206ipza" w:colFirst="0" w:colLast="0"/>
      <w:bookmarkEnd w:id="40"/>
      <w:r>
        <w:rPr>
          <w:rFonts w:ascii="Times New Roman" w:eastAsia="Times New Roman" w:hAnsi="Times New Roman" w:cs="Times New Roman"/>
          <w:b/>
          <w:color w:val="000000"/>
          <w:sz w:val="24"/>
          <w:szCs w:val="24"/>
        </w:rPr>
        <w:t>3.4</w:t>
      </w:r>
      <w:r>
        <w:rPr>
          <w:rFonts w:ascii="Times New Roman" w:eastAsia="Times New Roman" w:hAnsi="Times New Roman" w:cs="Times New Roman"/>
          <w:b/>
          <w:color w:val="000000"/>
          <w:sz w:val="24"/>
          <w:szCs w:val="24"/>
        </w:rPr>
        <w:tab/>
        <w:t>Method of Data Collection and Analysis</w:t>
      </w:r>
    </w:p>
    <w:p w:rsidR="00E154F1" w:rsidRDefault="00675AD6">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The research data was collected using the internet and analysed manually at home. Due to the lockdown, the ability to collect data manuall</w:t>
      </w:r>
      <w:r>
        <w:rPr>
          <w:rFonts w:ascii="Times New Roman" w:eastAsia="Times New Roman" w:hAnsi="Times New Roman" w:cs="Times New Roman"/>
          <w:sz w:val="24"/>
          <w:szCs w:val="24"/>
        </w:rPr>
        <w:t>y and information from people directly is limited.</w:t>
      </w:r>
      <w:r>
        <w:br w:type="page"/>
      </w:r>
    </w:p>
    <w:p w:rsidR="00E154F1" w:rsidRDefault="00675AD6">
      <w:pPr>
        <w:pStyle w:val="Heading1"/>
        <w:spacing w:before="0" w:line="480" w:lineRule="auto"/>
        <w:jc w:val="center"/>
        <w:rPr>
          <w:rFonts w:ascii="Times New Roman" w:eastAsia="Times New Roman" w:hAnsi="Times New Roman" w:cs="Times New Roman"/>
          <w:b/>
          <w:color w:val="000000"/>
          <w:sz w:val="24"/>
          <w:szCs w:val="24"/>
        </w:rPr>
      </w:pPr>
      <w:bookmarkStart w:id="41" w:name="_heading=h.cbyslwwn6qtb" w:colFirst="0" w:colLast="0"/>
      <w:bookmarkEnd w:id="41"/>
      <w:r>
        <w:rPr>
          <w:rFonts w:ascii="Times New Roman" w:eastAsia="Times New Roman" w:hAnsi="Times New Roman" w:cs="Times New Roman"/>
          <w:b/>
          <w:color w:val="000000"/>
          <w:sz w:val="24"/>
          <w:szCs w:val="24"/>
        </w:rPr>
        <w:lastRenderedPageBreak/>
        <w:t>CONCLUSION</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Evidence from a variety of countries is helping to explain this trend, one driven in part by the following:</w:t>
      </w:r>
    </w:p>
    <w:p w:rsidR="00E154F1" w:rsidRDefault="00675AD6">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after="0" w:line="515" w:lineRule="auto"/>
        <w:jc w:val="both"/>
        <w:rPr>
          <w:rFonts w:ascii="Times New Roman" w:eastAsia="Times New Roman" w:hAnsi="Times New Roman" w:cs="Times New Roman"/>
          <w:sz w:val="24"/>
          <w:szCs w:val="24"/>
        </w:rPr>
      </w:pPr>
      <w:r>
        <w:rPr>
          <w:rFonts w:ascii="Times New Roman" w:eastAsia="Times New Roman" w:hAnsi="Times New Roman" w:cs="Times New Roman"/>
          <w:color w:val="141414"/>
          <w:sz w:val="24"/>
          <w:szCs w:val="24"/>
        </w:rPr>
        <w:t xml:space="preserve">Delayed recognition of COVID-19 symptoms and lack of experience in dealing with </w:t>
      </w:r>
      <w:r>
        <w:rPr>
          <w:rFonts w:ascii="Times New Roman" w:eastAsia="Times New Roman" w:hAnsi="Times New Roman" w:cs="Times New Roman"/>
          <w:color w:val="141414"/>
          <w:sz w:val="24"/>
          <w:szCs w:val="24"/>
        </w:rPr>
        <w:t>respiratory pathogens.</w:t>
      </w:r>
    </w:p>
    <w:p w:rsidR="00E154F1" w:rsidRDefault="00675AD6">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515" w:lineRule="auto"/>
        <w:jc w:val="both"/>
        <w:rPr>
          <w:rFonts w:ascii="Times New Roman" w:eastAsia="Times New Roman" w:hAnsi="Times New Roman" w:cs="Times New Roman"/>
          <w:sz w:val="24"/>
          <w:szCs w:val="24"/>
        </w:rPr>
      </w:pPr>
      <w:r>
        <w:rPr>
          <w:rFonts w:ascii="Times New Roman" w:eastAsia="Times New Roman" w:hAnsi="Times New Roman" w:cs="Times New Roman"/>
          <w:color w:val="141414"/>
          <w:sz w:val="24"/>
          <w:szCs w:val="24"/>
        </w:rPr>
        <w:t>Exposure to large numbers of patients in long shifts with inadequate rest periods.</w:t>
      </w:r>
    </w:p>
    <w:p w:rsidR="00E154F1" w:rsidRDefault="00675AD6">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515" w:lineRule="auto"/>
        <w:jc w:val="both"/>
        <w:rPr>
          <w:rFonts w:ascii="Times New Roman" w:eastAsia="Times New Roman" w:hAnsi="Times New Roman" w:cs="Times New Roman"/>
          <w:sz w:val="24"/>
          <w:szCs w:val="24"/>
        </w:rPr>
      </w:pPr>
      <w:r>
        <w:rPr>
          <w:rFonts w:ascii="Times New Roman" w:eastAsia="Times New Roman" w:hAnsi="Times New Roman" w:cs="Times New Roman"/>
          <w:color w:val="141414"/>
          <w:sz w:val="24"/>
          <w:szCs w:val="24"/>
        </w:rPr>
        <w:t>Lack of personal protective equipment.</w:t>
      </w:r>
    </w:p>
    <w:p w:rsidR="00E154F1" w:rsidRDefault="00675AD6">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460" w:line="515" w:lineRule="auto"/>
        <w:jc w:val="both"/>
        <w:rPr>
          <w:rFonts w:ascii="Times New Roman" w:eastAsia="Times New Roman" w:hAnsi="Times New Roman" w:cs="Times New Roman"/>
          <w:sz w:val="24"/>
          <w:szCs w:val="24"/>
        </w:rPr>
      </w:pPr>
      <w:r>
        <w:rPr>
          <w:rFonts w:ascii="Times New Roman" w:eastAsia="Times New Roman" w:hAnsi="Times New Roman" w:cs="Times New Roman"/>
          <w:color w:val="141414"/>
          <w:sz w:val="24"/>
          <w:szCs w:val="24"/>
        </w:rPr>
        <w:t>Lack of measures to prevent the spread in hospitals.</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To help combat these issues, WHO officials recommended the</w:t>
      </w:r>
      <w:r>
        <w:rPr>
          <w:rFonts w:ascii="Times New Roman" w:eastAsia="Times New Roman" w:hAnsi="Times New Roman" w:cs="Times New Roman"/>
          <w:color w:val="141414"/>
          <w:sz w:val="24"/>
          <w:szCs w:val="24"/>
        </w:rPr>
        <w:t xml:space="preserve"> following:</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b/>
          <w:color w:val="141414"/>
          <w:sz w:val="24"/>
          <w:szCs w:val="24"/>
        </w:rPr>
      </w:pPr>
      <w:r>
        <w:rPr>
          <w:rFonts w:ascii="Times New Roman" w:eastAsia="Times New Roman" w:hAnsi="Times New Roman" w:cs="Times New Roman"/>
          <w:b/>
          <w:color w:val="141414"/>
          <w:sz w:val="24"/>
          <w:szCs w:val="24"/>
        </w:rPr>
        <w:t xml:space="preserve">1. Training </w:t>
      </w:r>
      <w:proofErr w:type="spellStart"/>
      <w:r>
        <w:rPr>
          <w:rFonts w:ascii="Times New Roman" w:eastAsia="Times New Roman" w:hAnsi="Times New Roman" w:cs="Times New Roman"/>
          <w:b/>
          <w:color w:val="141414"/>
          <w:sz w:val="24"/>
          <w:szCs w:val="24"/>
        </w:rPr>
        <w:t>healthworkers</w:t>
      </w:r>
      <w:proofErr w:type="spellEnd"/>
      <w:r>
        <w:rPr>
          <w:rFonts w:ascii="Times New Roman" w:eastAsia="Times New Roman" w:hAnsi="Times New Roman" w:cs="Times New Roman"/>
          <w:b/>
          <w:color w:val="141414"/>
          <w:sz w:val="24"/>
          <w:szCs w:val="24"/>
        </w:rPr>
        <w:t xml:space="preserve"> to recognize respiratory diseases</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Some infections in healthcare workers have occurred in wards that don’t typically deal with infectious diseases, such as long-term care wards or wards for elderly individuals, said Dr </w:t>
      </w:r>
      <w:r>
        <w:rPr>
          <w:rFonts w:ascii="Times New Roman" w:eastAsia="Times New Roman" w:hAnsi="Times New Roman" w:cs="Times New Roman"/>
          <w:color w:val="141414"/>
          <w:sz w:val="24"/>
          <w:szCs w:val="24"/>
        </w:rPr>
        <w:t xml:space="preserve">Maria Van </w:t>
      </w:r>
      <w:proofErr w:type="spellStart"/>
      <w:r>
        <w:rPr>
          <w:rFonts w:ascii="Times New Roman" w:eastAsia="Times New Roman" w:hAnsi="Times New Roman" w:cs="Times New Roman"/>
          <w:color w:val="141414"/>
          <w:sz w:val="24"/>
          <w:szCs w:val="24"/>
        </w:rPr>
        <w:t>Kerkhove</w:t>
      </w:r>
      <w:proofErr w:type="spellEnd"/>
      <w:r>
        <w:rPr>
          <w:rFonts w:ascii="Times New Roman" w:eastAsia="Times New Roman" w:hAnsi="Times New Roman" w:cs="Times New Roman"/>
          <w:color w:val="141414"/>
          <w:sz w:val="24"/>
          <w:szCs w:val="24"/>
        </w:rPr>
        <w:t>, WHO Technical Lead.</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As a result, all healthcare workers must be educated about coronavirus, how it is transmitted and how they can protect themselves, said Van </w:t>
      </w:r>
      <w:proofErr w:type="spellStart"/>
      <w:r>
        <w:rPr>
          <w:rFonts w:ascii="Times New Roman" w:eastAsia="Times New Roman" w:hAnsi="Times New Roman" w:cs="Times New Roman"/>
          <w:color w:val="141414"/>
          <w:sz w:val="24"/>
          <w:szCs w:val="24"/>
        </w:rPr>
        <w:t>Kerkhove</w:t>
      </w:r>
      <w:proofErr w:type="spellEnd"/>
      <w:r>
        <w:rPr>
          <w:rFonts w:ascii="Times New Roman" w:eastAsia="Times New Roman" w:hAnsi="Times New Roman" w:cs="Times New Roman"/>
          <w:color w:val="141414"/>
          <w:sz w:val="24"/>
          <w:szCs w:val="24"/>
        </w:rPr>
        <w:t>. She mentioned that the agency offers a range of interactive traini</w:t>
      </w:r>
      <w:r>
        <w:rPr>
          <w:rFonts w:ascii="Times New Roman" w:eastAsia="Times New Roman" w:hAnsi="Times New Roman" w:cs="Times New Roman"/>
          <w:color w:val="141414"/>
          <w:sz w:val="24"/>
          <w:szCs w:val="24"/>
        </w:rPr>
        <w:t>ngs on its open W.H.O. platform to help train healthcare workers about the virus and how to put on and take off PPE safely.</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20" w:after="440" w:line="270" w:lineRule="auto"/>
        <w:ind w:right="600"/>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"When </w:t>
      </w:r>
      <w:proofErr w:type="spellStart"/>
      <w:r>
        <w:rPr>
          <w:rFonts w:ascii="Times New Roman" w:eastAsia="Times New Roman" w:hAnsi="Times New Roman" w:cs="Times New Roman"/>
          <w:color w:val="141414"/>
          <w:sz w:val="24"/>
          <w:szCs w:val="24"/>
        </w:rPr>
        <w:t>healthworkers</w:t>
      </w:r>
      <w:proofErr w:type="spellEnd"/>
      <w:r>
        <w:rPr>
          <w:rFonts w:ascii="Times New Roman" w:eastAsia="Times New Roman" w:hAnsi="Times New Roman" w:cs="Times New Roman"/>
          <w:color w:val="141414"/>
          <w:sz w:val="24"/>
          <w:szCs w:val="24"/>
        </w:rPr>
        <w:t xml:space="preserve"> are at risk, we’re all at risk."</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20" w:after="440" w:line="270" w:lineRule="auto"/>
        <w:ind w:right="600"/>
        <w:jc w:val="both"/>
        <w:rPr>
          <w:rFonts w:ascii="Times New Roman" w:eastAsia="Times New Roman" w:hAnsi="Times New Roman" w:cs="Times New Roman"/>
          <w:color w:val="84919C"/>
          <w:sz w:val="24"/>
          <w:szCs w:val="24"/>
        </w:rPr>
      </w:pPr>
      <w:r>
        <w:rPr>
          <w:rFonts w:ascii="Times New Roman" w:eastAsia="Times New Roman" w:hAnsi="Times New Roman" w:cs="Times New Roman"/>
          <w:color w:val="84919C"/>
          <w:sz w:val="24"/>
          <w:szCs w:val="24"/>
        </w:rPr>
        <w:t xml:space="preserve">—Dr </w:t>
      </w:r>
      <w:proofErr w:type="spellStart"/>
      <w:r>
        <w:rPr>
          <w:rFonts w:ascii="Times New Roman" w:eastAsia="Times New Roman" w:hAnsi="Times New Roman" w:cs="Times New Roman"/>
          <w:color w:val="84919C"/>
          <w:sz w:val="24"/>
          <w:szCs w:val="24"/>
        </w:rPr>
        <w:t>Tedros</w:t>
      </w:r>
      <w:proofErr w:type="spellEnd"/>
      <w:r>
        <w:rPr>
          <w:rFonts w:ascii="Times New Roman" w:eastAsia="Times New Roman" w:hAnsi="Times New Roman" w:cs="Times New Roman"/>
          <w:color w:val="84919C"/>
          <w:sz w:val="24"/>
          <w:szCs w:val="24"/>
        </w:rPr>
        <w:t xml:space="preserve"> </w:t>
      </w:r>
      <w:proofErr w:type="spellStart"/>
      <w:r>
        <w:rPr>
          <w:rFonts w:ascii="Times New Roman" w:eastAsia="Times New Roman" w:hAnsi="Times New Roman" w:cs="Times New Roman"/>
          <w:color w:val="84919C"/>
          <w:sz w:val="24"/>
          <w:szCs w:val="24"/>
        </w:rPr>
        <w:t>Adhanom</w:t>
      </w:r>
      <w:proofErr w:type="spellEnd"/>
      <w:r>
        <w:rPr>
          <w:rFonts w:ascii="Times New Roman" w:eastAsia="Times New Roman" w:hAnsi="Times New Roman" w:cs="Times New Roman"/>
          <w:color w:val="84919C"/>
          <w:sz w:val="24"/>
          <w:szCs w:val="24"/>
        </w:rPr>
        <w:t xml:space="preserve"> </w:t>
      </w:r>
      <w:proofErr w:type="spellStart"/>
      <w:r>
        <w:rPr>
          <w:rFonts w:ascii="Times New Roman" w:eastAsia="Times New Roman" w:hAnsi="Times New Roman" w:cs="Times New Roman"/>
          <w:color w:val="84919C"/>
          <w:sz w:val="24"/>
          <w:szCs w:val="24"/>
        </w:rPr>
        <w:t>Ghebreyesus</w:t>
      </w:r>
      <w:proofErr w:type="spellEnd"/>
      <w:r>
        <w:rPr>
          <w:rFonts w:ascii="Times New Roman" w:eastAsia="Times New Roman" w:hAnsi="Times New Roman" w:cs="Times New Roman"/>
          <w:color w:val="84919C"/>
          <w:sz w:val="24"/>
          <w:szCs w:val="24"/>
        </w:rPr>
        <w:t>, World Health Organization Director-General</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b/>
          <w:color w:val="141414"/>
          <w:sz w:val="24"/>
          <w:szCs w:val="24"/>
        </w:rPr>
      </w:pPr>
      <w:r>
        <w:rPr>
          <w:rFonts w:ascii="Times New Roman" w:eastAsia="Times New Roman" w:hAnsi="Times New Roman" w:cs="Times New Roman"/>
          <w:b/>
          <w:color w:val="141414"/>
          <w:sz w:val="24"/>
          <w:szCs w:val="24"/>
        </w:rPr>
        <w:t>2. I</w:t>
      </w:r>
      <w:r>
        <w:rPr>
          <w:rFonts w:ascii="Times New Roman" w:eastAsia="Times New Roman" w:hAnsi="Times New Roman" w:cs="Times New Roman"/>
          <w:b/>
          <w:color w:val="141414"/>
          <w:sz w:val="24"/>
          <w:szCs w:val="24"/>
        </w:rPr>
        <w:t>ncreased access to personal protective equipment</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Access is key and the global PPE shortage is complicating efforts for health workers to stay protected. A United Nations task force will coordinate and scale up the procurement and distribution of PPE. Every</w:t>
      </w:r>
      <w:r>
        <w:rPr>
          <w:rFonts w:ascii="Times New Roman" w:eastAsia="Times New Roman" w:hAnsi="Times New Roman" w:cs="Times New Roman"/>
          <w:color w:val="141414"/>
          <w:sz w:val="24"/>
          <w:szCs w:val="24"/>
        </w:rPr>
        <w:t xml:space="preserve"> month, the task force will need to deliver an estimated 500 million medical masks and gloves, as well as other equipment such as respirators and oxygen concentrators for clinical care.</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Additionally, the WHO has launched a collection of tools to help manag</w:t>
      </w:r>
      <w:r>
        <w:rPr>
          <w:rFonts w:ascii="Times New Roman" w:eastAsia="Times New Roman" w:hAnsi="Times New Roman" w:cs="Times New Roman"/>
          <w:color w:val="141414"/>
          <w:sz w:val="24"/>
          <w:szCs w:val="24"/>
        </w:rPr>
        <w:t xml:space="preserve">ers and planners at hospitals calculate the equipment that will be needed for their patients. “We owe a huge debt to </w:t>
      </w:r>
      <w:r>
        <w:rPr>
          <w:rFonts w:ascii="Times New Roman" w:eastAsia="Times New Roman" w:hAnsi="Times New Roman" w:cs="Times New Roman"/>
          <w:color w:val="141414"/>
          <w:sz w:val="24"/>
          <w:szCs w:val="24"/>
        </w:rPr>
        <w:lastRenderedPageBreak/>
        <w:t>our frontline health workers,” said Ryan, “and they asked for nothing more than the training and the protective gear to do their jobs.”</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b/>
          <w:color w:val="141414"/>
          <w:sz w:val="24"/>
          <w:szCs w:val="24"/>
        </w:rPr>
      </w:pPr>
      <w:r>
        <w:rPr>
          <w:rFonts w:ascii="Times New Roman" w:eastAsia="Times New Roman" w:hAnsi="Times New Roman" w:cs="Times New Roman"/>
          <w:b/>
          <w:color w:val="141414"/>
          <w:sz w:val="24"/>
          <w:szCs w:val="24"/>
        </w:rPr>
        <w:t xml:space="preserve">3. </w:t>
      </w:r>
      <w:r>
        <w:rPr>
          <w:rFonts w:ascii="Times New Roman" w:eastAsia="Times New Roman" w:hAnsi="Times New Roman" w:cs="Times New Roman"/>
          <w:b/>
          <w:color w:val="141414"/>
          <w:sz w:val="24"/>
          <w:szCs w:val="24"/>
        </w:rPr>
        <w:t>Support for health workers</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Many </w:t>
      </w:r>
      <w:proofErr w:type="spellStart"/>
      <w:r>
        <w:rPr>
          <w:rFonts w:ascii="Times New Roman" w:eastAsia="Times New Roman" w:hAnsi="Times New Roman" w:cs="Times New Roman"/>
          <w:color w:val="141414"/>
          <w:sz w:val="24"/>
          <w:szCs w:val="24"/>
        </w:rPr>
        <w:t>healthworkers</w:t>
      </w:r>
      <w:proofErr w:type="spellEnd"/>
      <w:r>
        <w:rPr>
          <w:rFonts w:ascii="Times New Roman" w:eastAsia="Times New Roman" w:hAnsi="Times New Roman" w:cs="Times New Roman"/>
          <w:color w:val="141414"/>
          <w:sz w:val="24"/>
          <w:szCs w:val="24"/>
        </w:rPr>
        <w:t xml:space="preserve"> are taking on long shifts without break. Exhausted, stressed </w:t>
      </w:r>
      <w:proofErr w:type="spellStart"/>
      <w:r>
        <w:rPr>
          <w:rFonts w:ascii="Times New Roman" w:eastAsia="Times New Roman" w:hAnsi="Times New Roman" w:cs="Times New Roman"/>
          <w:color w:val="141414"/>
          <w:sz w:val="24"/>
          <w:szCs w:val="24"/>
        </w:rPr>
        <w:t>healthworkers</w:t>
      </w:r>
      <w:proofErr w:type="spellEnd"/>
      <w:r>
        <w:rPr>
          <w:rFonts w:ascii="Times New Roman" w:eastAsia="Times New Roman" w:hAnsi="Times New Roman" w:cs="Times New Roman"/>
          <w:color w:val="141414"/>
          <w:sz w:val="24"/>
          <w:szCs w:val="24"/>
        </w:rPr>
        <w:t xml:space="preserve"> might be less vigilant when using personal protective equipment, through no fault of their own, said Van </w:t>
      </w:r>
      <w:proofErr w:type="spellStart"/>
      <w:r>
        <w:rPr>
          <w:rFonts w:ascii="Times New Roman" w:eastAsia="Times New Roman" w:hAnsi="Times New Roman" w:cs="Times New Roman"/>
          <w:color w:val="141414"/>
          <w:sz w:val="24"/>
          <w:szCs w:val="24"/>
        </w:rPr>
        <w:t>Kerkhove</w:t>
      </w:r>
      <w:proofErr w:type="spellEnd"/>
      <w:r>
        <w:rPr>
          <w:rFonts w:ascii="Times New Roman" w:eastAsia="Times New Roman" w:hAnsi="Times New Roman" w:cs="Times New Roman"/>
          <w:color w:val="141414"/>
          <w:sz w:val="24"/>
          <w:szCs w:val="24"/>
        </w:rPr>
        <w:t>.</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20" w:after="44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noProof/>
          <w:color w:val="141414"/>
          <w:sz w:val="24"/>
          <w:szCs w:val="24"/>
          <w:lang w:val="en-US"/>
        </w:rPr>
        <w:drawing>
          <wp:inline distT="0" distB="0" distL="0" distR="0">
            <wp:extent cx="5734050" cy="4597400"/>
            <wp:effectExtent l="0" t="0" r="0" b="0"/>
            <wp:docPr id="1027" name="imag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31" cstate="print"/>
                    <a:srcRect/>
                    <a:stretch/>
                  </pic:blipFill>
                  <pic:spPr>
                    <a:xfrm>
                      <a:off x="0" y="0"/>
                      <a:ext cx="5734050" cy="4597400"/>
                    </a:xfrm>
                    <a:prstGeom prst="rect">
                      <a:avLst/>
                    </a:prstGeom>
                    <a:ln w="9525" cap="flat" cmpd="sng">
                      <a:solidFill>
                        <a:srgbClr val="000000"/>
                      </a:solidFill>
                      <a:prstDash val="solid"/>
                      <a:round/>
                      <a:headEnd/>
                      <a:tailEnd/>
                    </a:ln>
                  </pic:spPr>
                </pic:pic>
              </a:graphicData>
            </a:graphic>
          </wp:inline>
        </w:drawing>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40" w:after="440" w:line="336"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84919C"/>
          <w:sz w:val="24"/>
          <w:szCs w:val="24"/>
        </w:rPr>
        <w:t xml:space="preserve">PPE is key to </w:t>
      </w:r>
      <w:r>
        <w:rPr>
          <w:rFonts w:ascii="Times New Roman" w:eastAsia="Times New Roman" w:hAnsi="Times New Roman" w:cs="Times New Roman"/>
          <w:color w:val="84919C"/>
          <w:sz w:val="24"/>
          <w:szCs w:val="24"/>
        </w:rPr>
        <w:t xml:space="preserve">protect </w:t>
      </w:r>
      <w:proofErr w:type="spellStart"/>
      <w:r>
        <w:rPr>
          <w:rFonts w:ascii="Times New Roman" w:eastAsia="Times New Roman" w:hAnsi="Times New Roman" w:cs="Times New Roman"/>
          <w:color w:val="84919C"/>
          <w:sz w:val="24"/>
          <w:szCs w:val="24"/>
        </w:rPr>
        <w:t>healthworkers</w:t>
      </w:r>
      <w:proofErr w:type="spellEnd"/>
      <w:r>
        <w:rPr>
          <w:rFonts w:ascii="Times New Roman" w:eastAsia="Times New Roman" w:hAnsi="Times New Roman" w:cs="Times New Roman"/>
          <w:color w:val="84919C"/>
          <w:sz w:val="24"/>
          <w:szCs w:val="24"/>
        </w:rPr>
        <w:t xml:space="preserve"> from COVID-19</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“We need to find ways in which we can provide some rest periods so that they don't have very long extended shifts and they have ample time to rest because that's when fatigue sets in.”</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b/>
          <w:color w:val="141414"/>
          <w:sz w:val="24"/>
          <w:szCs w:val="24"/>
        </w:rPr>
      </w:pPr>
      <w:r>
        <w:rPr>
          <w:rFonts w:ascii="Times New Roman" w:eastAsia="Times New Roman" w:hAnsi="Times New Roman" w:cs="Times New Roman"/>
          <w:b/>
          <w:color w:val="141414"/>
          <w:sz w:val="24"/>
          <w:szCs w:val="24"/>
        </w:rPr>
        <w:t xml:space="preserve">4. Strong hospital surveillance </w:t>
      </w:r>
      <w:r>
        <w:rPr>
          <w:rFonts w:ascii="Times New Roman" w:eastAsia="Times New Roman" w:hAnsi="Times New Roman" w:cs="Times New Roman"/>
          <w:b/>
          <w:color w:val="141414"/>
          <w:sz w:val="24"/>
          <w:szCs w:val="24"/>
        </w:rPr>
        <w:t>systems</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Future surveillance systems must also be in place to help prevent the spread of infection at hospitals. At one point during the outbreak of Ebola, said Ryan, nearly 70 percent of cases were actually being transmitted within the healthcare system.</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lastRenderedPageBreak/>
        <w:t>“</w:t>
      </w:r>
      <w:r>
        <w:rPr>
          <w:rFonts w:ascii="Times New Roman" w:eastAsia="Times New Roman" w:hAnsi="Times New Roman" w:cs="Times New Roman"/>
          <w:color w:val="141414"/>
          <w:sz w:val="24"/>
          <w:szCs w:val="24"/>
        </w:rPr>
        <w:t>The health care environment is an environment in which people can be saved or treated,” explained Ryan. “But it is also an environment in which viruses are present. And we need to protect patients and we need to protect those health workers.”</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b/>
          <w:color w:val="141414"/>
          <w:sz w:val="24"/>
          <w:szCs w:val="24"/>
        </w:rPr>
      </w:pPr>
      <w:r>
        <w:rPr>
          <w:rFonts w:ascii="Times New Roman" w:eastAsia="Times New Roman" w:hAnsi="Times New Roman" w:cs="Times New Roman"/>
          <w:b/>
          <w:color w:val="141414"/>
          <w:sz w:val="24"/>
          <w:szCs w:val="24"/>
        </w:rPr>
        <w:t>5. Recognitio</w:t>
      </w:r>
      <w:r>
        <w:rPr>
          <w:rFonts w:ascii="Times New Roman" w:eastAsia="Times New Roman" w:hAnsi="Times New Roman" w:cs="Times New Roman"/>
          <w:b/>
          <w:color w:val="141414"/>
          <w:sz w:val="24"/>
          <w:szCs w:val="24"/>
        </w:rPr>
        <w:t>n that every healthcare system has gaps</w:t>
      </w: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Understanding that every health system is vulnerable is key to finding any existing gaps and ensuring the protection of both health workers and the public at </w:t>
      </w:r>
      <w:proofErr w:type="spellStart"/>
      <w:proofErr w:type="gramStart"/>
      <w:r>
        <w:rPr>
          <w:rFonts w:ascii="Times New Roman" w:eastAsia="Times New Roman" w:hAnsi="Times New Roman" w:cs="Times New Roman"/>
          <w:color w:val="141414"/>
          <w:sz w:val="24"/>
          <w:szCs w:val="24"/>
        </w:rPr>
        <w:t>large.Some</w:t>
      </w:r>
      <w:proofErr w:type="spellEnd"/>
      <w:proofErr w:type="gramEnd"/>
      <w:r>
        <w:rPr>
          <w:rFonts w:ascii="Times New Roman" w:eastAsia="Times New Roman" w:hAnsi="Times New Roman" w:cs="Times New Roman"/>
          <w:color w:val="141414"/>
          <w:sz w:val="24"/>
          <w:szCs w:val="24"/>
        </w:rPr>
        <w:t xml:space="preserve"> of the strongest health systems in the world </w:t>
      </w:r>
      <w:r>
        <w:rPr>
          <w:rFonts w:ascii="Times New Roman" w:eastAsia="Times New Roman" w:hAnsi="Times New Roman" w:cs="Times New Roman"/>
          <w:color w:val="141414"/>
          <w:sz w:val="24"/>
          <w:szCs w:val="24"/>
        </w:rPr>
        <w:t xml:space="preserve">have been surprised by the pandemic, said the Director General. </w:t>
      </w:r>
      <w:proofErr w:type="gramStart"/>
      <w:r>
        <w:rPr>
          <w:rFonts w:ascii="Times New Roman" w:eastAsia="Times New Roman" w:hAnsi="Times New Roman" w:cs="Times New Roman"/>
          <w:color w:val="141414"/>
          <w:sz w:val="24"/>
          <w:szCs w:val="24"/>
        </w:rPr>
        <w:t>”You</w:t>
      </w:r>
      <w:proofErr w:type="gramEnd"/>
      <w:r>
        <w:rPr>
          <w:rFonts w:ascii="Times New Roman" w:eastAsia="Times New Roman" w:hAnsi="Times New Roman" w:cs="Times New Roman"/>
          <w:color w:val="141414"/>
          <w:sz w:val="24"/>
          <w:szCs w:val="24"/>
        </w:rPr>
        <w:t xml:space="preserve"> see lack of preparedness of the whole health system," he said.</w:t>
      </w:r>
    </w:p>
    <w:p w:rsidR="00E154F1" w:rsidRDefault="00E154F1">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color w:val="141414"/>
          <w:sz w:val="24"/>
          <w:szCs w:val="24"/>
        </w:rPr>
      </w:pPr>
    </w:p>
    <w:p w:rsidR="00E154F1" w:rsidRDefault="00675AD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70" w:lineRule="auto"/>
        <w:jc w:val="both"/>
        <w:rPr>
          <w:rFonts w:ascii="Times New Roman" w:eastAsia="Times New Roman" w:hAnsi="Times New Roman" w:cs="Times New Roman"/>
          <w:i/>
          <w:color w:val="141414"/>
          <w:sz w:val="24"/>
          <w:szCs w:val="24"/>
        </w:rPr>
      </w:pPr>
      <w:r>
        <w:rPr>
          <w:rFonts w:ascii="Times New Roman" w:eastAsia="Times New Roman" w:hAnsi="Times New Roman" w:cs="Times New Roman"/>
          <w:color w:val="141414"/>
          <w:sz w:val="24"/>
          <w:szCs w:val="24"/>
        </w:rPr>
        <w:t>“</w:t>
      </w:r>
      <w:r>
        <w:rPr>
          <w:rFonts w:ascii="Times New Roman" w:eastAsia="Times New Roman" w:hAnsi="Times New Roman" w:cs="Times New Roman"/>
          <w:i/>
          <w:color w:val="141414"/>
          <w:sz w:val="24"/>
          <w:szCs w:val="24"/>
        </w:rPr>
        <w:t>Any system could have gaps and we should have the humility to see to what extent our system is prepared and how can we imp</w:t>
      </w:r>
      <w:r>
        <w:rPr>
          <w:rFonts w:ascii="Times New Roman" w:eastAsia="Times New Roman" w:hAnsi="Times New Roman" w:cs="Times New Roman"/>
          <w:i/>
          <w:color w:val="141414"/>
          <w:sz w:val="24"/>
          <w:szCs w:val="24"/>
        </w:rPr>
        <w:t>rove it for the future.”</w:t>
      </w:r>
    </w:p>
    <w:p w:rsidR="00E154F1" w:rsidRDefault="00E154F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480" w:lineRule="auto"/>
        <w:jc w:val="both"/>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E154F1">
      <w:pPr>
        <w:rPr>
          <w:rFonts w:ascii="Times New Roman" w:eastAsia="Times New Roman" w:hAnsi="Times New Roman" w:cs="Times New Roman"/>
          <w:sz w:val="24"/>
          <w:szCs w:val="24"/>
        </w:rPr>
      </w:pPr>
    </w:p>
    <w:p w:rsidR="00E154F1" w:rsidRDefault="00675AD6">
      <w:pPr>
        <w:pStyle w:val="Heading1"/>
        <w:spacing w:before="0" w:line="480" w:lineRule="auto"/>
        <w:jc w:val="center"/>
        <w:rPr>
          <w:rFonts w:ascii="Times New Roman" w:eastAsia="Times New Roman" w:hAnsi="Times New Roman" w:cs="Times New Roman"/>
          <w:b/>
          <w:color w:val="000000"/>
          <w:sz w:val="24"/>
          <w:szCs w:val="24"/>
        </w:rPr>
      </w:pPr>
      <w:bookmarkStart w:id="42" w:name="_heading=h.rkp6qv43wztu" w:colFirst="0" w:colLast="0"/>
      <w:bookmarkEnd w:id="42"/>
      <w:r>
        <w:rPr>
          <w:rFonts w:ascii="Times New Roman" w:eastAsia="Times New Roman" w:hAnsi="Times New Roman" w:cs="Times New Roman"/>
          <w:b/>
          <w:color w:val="000000"/>
          <w:sz w:val="24"/>
          <w:szCs w:val="24"/>
        </w:rPr>
        <w:t>REFERENCES</w:t>
      </w:r>
    </w:p>
    <w:p w:rsidR="00E154F1" w:rsidRDefault="00675AD6">
      <w:pPr>
        <w:shd w:val="clear" w:color="auto" w:fill="FFFFFF"/>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Rational use of personal protective equipment for coronavirus disease 2019 (COVID-19) World Health </w:t>
      </w:r>
      <w:proofErr w:type="gramStart"/>
      <w:r>
        <w:rPr>
          <w:rFonts w:ascii="Times New Roman" w:eastAsia="Times New Roman" w:hAnsi="Times New Roman" w:cs="Times New Roman"/>
          <w:sz w:val="24"/>
          <w:szCs w:val="24"/>
        </w:rPr>
        <w:t>Organization(</w:t>
      </w:r>
      <w:proofErr w:type="gramEnd"/>
      <w:r>
        <w:rPr>
          <w:rFonts w:ascii="Times New Roman" w:eastAsia="Times New Roman" w:hAnsi="Times New Roman" w:cs="Times New Roman"/>
          <w:sz w:val="24"/>
          <w:szCs w:val="24"/>
        </w:rPr>
        <w:t>Interim Guidance) 27 February 2020</w:t>
      </w:r>
    </w:p>
    <w:p w:rsidR="00E154F1" w:rsidRDefault="00675AD6">
      <w:pPr>
        <w:pStyle w:val="Heading1"/>
        <w:keepNext w:val="0"/>
        <w:keepLines w:val="0"/>
        <w:pBdr>
          <w:bottom w:val="none" w:sz="0" w:space="12" w:color="auto"/>
        </w:pBdr>
        <w:shd w:val="clear" w:color="auto" w:fill="FFFFFF"/>
        <w:spacing w:before="0" w:line="240" w:lineRule="auto"/>
        <w:jc w:val="both"/>
        <w:rPr>
          <w:rFonts w:ascii="Times New Roman" w:eastAsia="Times New Roman" w:hAnsi="Times New Roman" w:cs="Times New Roman"/>
          <w:color w:val="333333"/>
          <w:sz w:val="24"/>
          <w:szCs w:val="24"/>
        </w:rPr>
      </w:pPr>
      <w:bookmarkStart w:id="43" w:name="_heading=h.z36wqpskpbf7" w:colFirst="0" w:colLast="0"/>
      <w:bookmarkEnd w:id="43"/>
      <w:r>
        <w:rPr>
          <w:rFonts w:ascii="Times New Roman" w:eastAsia="Times New Roman" w:hAnsi="Times New Roman" w:cs="Times New Roman"/>
          <w:color w:val="333333"/>
          <w:sz w:val="24"/>
          <w:szCs w:val="24"/>
        </w:rPr>
        <w:lastRenderedPageBreak/>
        <w:t xml:space="preserve">Engineers develop robots to treat and test Covid-19 patients in a bid to protect health workers </w:t>
      </w:r>
      <w:hyperlink r:id="rId32" w:history="1">
        <w:r>
          <w:rPr>
            <w:rFonts w:ascii="Times New Roman" w:eastAsia="Times New Roman" w:hAnsi="Times New Roman" w:cs="Times New Roman"/>
            <w:color w:val="1155CC"/>
            <w:sz w:val="24"/>
            <w:szCs w:val="24"/>
            <w:u w:val="single"/>
          </w:rPr>
          <w:t>https://www.telegr</w:t>
        </w:r>
        <w:r>
          <w:rPr>
            <w:rFonts w:ascii="Times New Roman" w:eastAsia="Times New Roman" w:hAnsi="Times New Roman" w:cs="Times New Roman"/>
            <w:color w:val="1155CC"/>
            <w:sz w:val="24"/>
            <w:szCs w:val="24"/>
            <w:u w:val="single"/>
          </w:rPr>
          <w:t>aph.co.uk/global-health/science-and-disease/engineers-develop-robots-treat-test-covid-19-patients-bid-protect/</w:t>
        </w:r>
      </w:hyperlink>
    </w:p>
    <w:p w:rsidR="00E154F1" w:rsidRDefault="00675A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Global Medical Equipment Shortage as Covid-19 Spreads </w:t>
      </w:r>
      <w:hyperlink r:id="rId33" w:history="1">
        <w:r>
          <w:rPr>
            <w:rFonts w:ascii="Times New Roman" w:eastAsia="Times New Roman" w:hAnsi="Times New Roman" w:cs="Times New Roman"/>
            <w:color w:val="1155CC"/>
            <w:sz w:val="24"/>
            <w:szCs w:val="24"/>
            <w:u w:val="single"/>
          </w:rPr>
          <w:t>https://www.machinedesign.com/medical-design/article/21125385/global-medical-equipment-shortage-as-covid19-spreads</w:t>
        </w:r>
      </w:hyperlink>
    </w:p>
    <w:p w:rsidR="00E154F1" w:rsidRDefault="00675A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Systems Respond to Covid-19 by the World Health Organization.  Creating surge capacity for </w:t>
      </w:r>
      <w:r>
        <w:rPr>
          <w:rFonts w:ascii="Times New Roman" w:eastAsia="Times New Roman" w:hAnsi="Times New Roman" w:cs="Times New Roman"/>
          <w:sz w:val="24"/>
          <w:szCs w:val="24"/>
        </w:rPr>
        <w:t>acute and intensive care recommendations for the WHO European Region (6th April 2020)</w:t>
      </w:r>
    </w:p>
    <w:p w:rsidR="00E154F1" w:rsidRDefault="00675AD6">
      <w:pPr>
        <w:pBdr>
          <w:top w:val="nil"/>
          <w:left w:val="nil"/>
          <w:bottom w:val="nil"/>
          <w:right w:val="nil"/>
          <w:between w:val="nil"/>
        </w:pBdr>
        <w:shd w:val="clear" w:color="auto" w:fill="FFFFFF"/>
        <w:spacing w:before="30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protect health workers now: WHO COVID-19 briefing (World Economic Forum) </w:t>
      </w:r>
      <w:hyperlink r:id="rId34" w:history="1">
        <w:r>
          <w:rPr>
            <w:rFonts w:ascii="Times New Roman" w:eastAsia="Times New Roman" w:hAnsi="Times New Roman" w:cs="Times New Roman"/>
            <w:color w:val="1155CC"/>
            <w:sz w:val="24"/>
            <w:szCs w:val="24"/>
            <w:u w:val="single"/>
          </w:rPr>
          <w:t>https://www.weforum.org/agenda/2020/04/10-april-who-briefing-health-workers-covid-19-ppe-training/</w:t>
        </w:r>
      </w:hyperlink>
    </w:p>
    <w:sectPr w:rsidR="00E154F1">
      <w:footerReference w:type="default" r:id="rId35"/>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D6" w:rsidRDefault="00675AD6">
      <w:pPr>
        <w:spacing w:after="0" w:line="240" w:lineRule="auto"/>
      </w:pPr>
      <w:r>
        <w:separator/>
      </w:r>
    </w:p>
  </w:endnote>
  <w:endnote w:type="continuationSeparator" w:id="0">
    <w:p w:rsidR="00675AD6" w:rsidRDefault="0067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F1" w:rsidRDefault="00675AD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9014C6">
      <w:rPr>
        <w:color w:val="000000"/>
      </w:rPr>
      <w:fldChar w:fldCharType="separate"/>
    </w:r>
    <w:r w:rsidR="009014C6">
      <w:rPr>
        <w:noProof/>
        <w:color w:val="000000"/>
      </w:rPr>
      <w:t>1</w:t>
    </w:r>
    <w:r>
      <w:rPr>
        <w:color w:val="000000"/>
      </w:rPr>
      <w:fldChar w:fldCharType="end"/>
    </w:r>
  </w:p>
  <w:p w:rsidR="00E154F1" w:rsidRDefault="00E154F1">
    <w:pPr>
      <w:pBdr>
        <w:top w:val="nil"/>
        <w:left w:val="nil"/>
        <w:bottom w:val="nil"/>
        <w:right w:val="nil"/>
        <w:between w:val="nil"/>
      </w:pBdr>
      <w:tabs>
        <w:tab w:val="center" w:pos="4680"/>
        <w:tab w:val="right" w:pos="9360"/>
      </w:tabs>
      <w:spacing w:after="0" w:line="240" w:lineRule="auto"/>
      <w:rPr>
        <w:color w:val="000000"/>
      </w:rPr>
    </w:pPr>
  </w:p>
  <w:p w:rsidR="00E154F1" w:rsidRDefault="00E154F1"/>
  <w:p w:rsidR="00E154F1" w:rsidRDefault="00E154F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F1" w:rsidRDefault="00675AD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9014C6">
      <w:rPr>
        <w:color w:val="000000"/>
      </w:rPr>
      <w:fldChar w:fldCharType="separate"/>
    </w:r>
    <w:r w:rsidR="009014C6">
      <w:rPr>
        <w:noProof/>
        <w:color w:val="000000"/>
      </w:rPr>
      <w:t>12</w:t>
    </w:r>
    <w:r>
      <w:rPr>
        <w:color w:val="000000"/>
      </w:rPr>
      <w:fldChar w:fldCharType="end"/>
    </w:r>
  </w:p>
  <w:p w:rsidR="00E154F1" w:rsidRDefault="00E154F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D6" w:rsidRDefault="00675AD6">
      <w:pPr>
        <w:spacing w:after="0" w:line="240" w:lineRule="auto"/>
      </w:pPr>
      <w:r>
        <w:separator/>
      </w:r>
    </w:p>
  </w:footnote>
  <w:footnote w:type="continuationSeparator" w:id="0">
    <w:p w:rsidR="00675AD6" w:rsidRDefault="0067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F1" w:rsidRDefault="00E154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000001"/>
    <w:multiLevelType w:val="multilevel"/>
    <w:tmpl w:val="FFFFFFFF"/>
    <w:lvl w:ilvl="0">
      <w:start w:val="1"/>
      <w:numFmt w:val="bullet"/>
      <w:lvlText w:val="●"/>
      <w:lvlJc w:val="left"/>
      <w:pPr>
        <w:ind w:left="720" w:hanging="360"/>
      </w:pPr>
      <w:rPr>
        <w:rFonts w:ascii="Arial" w:eastAsia="Arial" w:hAnsi="Arial" w:cs="Arial"/>
        <w:color w:val="1414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000002"/>
    <w:multiLevelType w:val="multilevel"/>
    <w:tmpl w:val="FFFFFFFF"/>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000000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000000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F1"/>
    <w:rsid w:val="00675AD6"/>
    <w:rsid w:val="009014C6"/>
    <w:rsid w:val="00E1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6802"/>
  <w15:docId w15:val="{44F4D8C3-896E-4E91-85D4-5D347BF4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s="SimSun"/>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lang w:val="en-GB"/>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fontstyle21">
    <w:name w:val="fontstyle21"/>
    <w:basedOn w:val="DefaultParagraphFont"/>
    <w:rPr>
      <w:rFonts w:ascii="Times New Roman" w:hAnsi="Times New Roman" w:cs="Times New Roman" w:hint="default"/>
      <w:b w:val="0"/>
      <w:bCs w:val="0"/>
      <w:i/>
      <w:iCs/>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Pr>
      <w:color w:val="0000FF"/>
      <w:u w:val="single"/>
    </w:rPr>
  </w:style>
  <w:style w:type="table" w:styleId="TableGrid">
    <w:name w:val="Table Grid"/>
    <w:basedOn w:val="TableNormal"/>
    <w:uiPriority w:val="3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pPr>
      <w:outlineLvl w:val="9"/>
    </w:pPr>
    <w:rPr>
      <w:lang w:val="en-US"/>
    </w:rPr>
  </w:style>
  <w:style w:type="paragraph" w:styleId="TOC1">
    <w:name w:val="toc 1"/>
    <w:basedOn w:val="Normal"/>
    <w:next w:val="Normal"/>
    <w:uiPriority w:val="39"/>
    <w:pPr>
      <w:spacing w:after="1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ipedia.org/wiki/Wuhan" TargetMode="External"/><Relationship Id="rId18" Type="http://schemas.openxmlformats.org/officeDocument/2006/relationships/hyperlink" Target="https://en.wikipedia.org/wiki/Case_fatality_rate" TargetMode="External"/><Relationship Id="rId26" Type="http://schemas.openxmlformats.org/officeDocument/2006/relationships/hyperlink" Target="https://en.wikipedia.org/wiki/Public_health" TargetMode="External"/><Relationship Id="rId3" Type="http://schemas.openxmlformats.org/officeDocument/2006/relationships/settings" Target="settings.xml"/><Relationship Id="rId21" Type="http://schemas.openxmlformats.org/officeDocument/2006/relationships/hyperlink" Target="https://en.wikipedia.org/wiki/Airborne_disease" TargetMode="External"/><Relationship Id="rId34" Type="http://schemas.openxmlformats.org/officeDocument/2006/relationships/hyperlink" Target="https://www.weforum.org/agenda/2020/04/10-april-who-briefing-health-workers-covid-19-ppe-training/" TargetMode="External"/><Relationship Id="rId7" Type="http://schemas.openxmlformats.org/officeDocument/2006/relationships/header" Target="header1.xml"/><Relationship Id="rId12" Type="http://schemas.openxmlformats.org/officeDocument/2006/relationships/hyperlink" Target="https://en.wikipedia.org/wiki/Severe_acute_respiratory_syndrome_coronavirus_2" TargetMode="External"/><Relationship Id="rId17" Type="http://schemas.openxmlformats.org/officeDocument/2006/relationships/hyperlink" Target="https://en.wikipedia.org/wiki/2019%E2%80%9320_coronavirus_pandemic_deaths/WHO_situation_reports" TargetMode="External"/><Relationship Id="rId25" Type="http://schemas.openxmlformats.org/officeDocument/2006/relationships/hyperlink" Target="https://en.wikipedia.org/wiki/List_of_specialized_agencies_of_the_United_Nations" TargetMode="External"/><Relationship Id="rId33" Type="http://schemas.openxmlformats.org/officeDocument/2006/relationships/hyperlink" Target="https://www.machinedesign.com/medical-design/article/21125385/global-medical-equipment-shortage-as-covid19-spreads" TargetMode="External"/><Relationship Id="rId2" Type="http://schemas.openxmlformats.org/officeDocument/2006/relationships/styles" Target="styles.xml"/><Relationship Id="rId16" Type="http://schemas.openxmlformats.org/officeDocument/2006/relationships/hyperlink" Target="https://en.wikipedia.org/wiki/2019%E2%80%9320_coronavirus_pandemic_by_country_and_territory" TargetMode="External"/><Relationship Id="rId20" Type="http://schemas.openxmlformats.org/officeDocument/2006/relationships/hyperlink" Target="https://en.wikipedia.org/wiki/Respiratory_droplet" TargetMode="External"/><Relationship Id="rId29" Type="http://schemas.openxmlformats.org/officeDocument/2006/relationships/hyperlink" Target="https://en.wikipedia.org/wiki/Switzerl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ronavirus_disease_2019" TargetMode="External"/><Relationship Id="rId24" Type="http://schemas.openxmlformats.org/officeDocument/2006/relationships/image" Target="media/image1.png"/><Relationship Id="rId32" Type="http://schemas.openxmlformats.org/officeDocument/2006/relationships/hyperlink" Target="https://www.telegraph.co.uk/global-health/science-and-disease/engineers-develop-robots-treat-test-covid-19-patients-bid-protec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2019%E2%80%9320_coronavirus_pandemic_cases" TargetMode="External"/><Relationship Id="rId23" Type="http://schemas.openxmlformats.org/officeDocument/2006/relationships/hyperlink" Target="https://www.slu.edu/public-health-social-justice/faculty/rebmann-terri.php" TargetMode="External"/><Relationship Id="rId28" Type="http://schemas.openxmlformats.org/officeDocument/2006/relationships/hyperlink" Target="https://en.wikipedia.org/wiki/Geneva" TargetMode="External"/><Relationship Id="rId36" Type="http://schemas.openxmlformats.org/officeDocument/2006/relationships/fontTable" Target="fontTable.xml"/><Relationship Id="rId10" Type="http://schemas.openxmlformats.org/officeDocument/2006/relationships/hyperlink" Target="https://en.wikipedia.org/wiki/Pandemic" TargetMode="External"/><Relationship Id="rId19" Type="http://schemas.openxmlformats.org/officeDocument/2006/relationships/hyperlink" Target="https://en.wikipedia.org/wiki/Transmission_(medicine)"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ilo.org/global/about-the-ilo/newsroom/news/WCMS_738742/lang--en/index.htm" TargetMode="External"/><Relationship Id="rId14" Type="http://schemas.openxmlformats.org/officeDocument/2006/relationships/hyperlink" Target="https://en.wikipedia.org/wiki/Public_Health_Emergency_of_International_Concern" TargetMode="External"/><Relationship Id="rId22" Type="http://schemas.openxmlformats.org/officeDocument/2006/relationships/hyperlink" Target="https://pubmed.ncbi.nlm.nih.gov/15702757-severe-acute-respiratory-syndrome-sars-and-healthcare-workers/" TargetMode="External"/><Relationship Id="rId27" Type="http://schemas.openxmlformats.org/officeDocument/2006/relationships/hyperlink" Target="https://en.wikipedia.org/wiki/United_Nations_Development_Group" TargetMode="External"/><Relationship Id="rId30" Type="http://schemas.openxmlformats.org/officeDocument/2006/relationships/hyperlink" Target="https://en.wikipedia.org/wiki/World_Health_Report"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4174</Words>
  <Characters>23797</Characters>
  <Application>Microsoft Office Word</Application>
  <DocSecurity>0</DocSecurity>
  <Lines>198</Lines>
  <Paragraphs>55</Paragraphs>
  <ScaleCrop>false</ScaleCrop>
  <Company>HP</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Potter-T</dc:creator>
  <cp:lastModifiedBy>bnwizu@gmail.com</cp:lastModifiedBy>
  <cp:revision>2</cp:revision>
  <dcterms:created xsi:type="dcterms:W3CDTF">2020-04-12T13:28:00Z</dcterms:created>
  <dcterms:modified xsi:type="dcterms:W3CDTF">2020-04-12T13:28:00Z</dcterms:modified>
</cp:coreProperties>
</file>